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5B8" w:rsidRDefault="004935B8" w:rsidP="00BC66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6299835" cy="8669994"/>
            <wp:effectExtent l="19050" t="0" r="5715" b="0"/>
            <wp:docPr id="1" name="Рисунок 1" descr="C:\Users\Рая\Documents\Scanned Documents\Рисунок (3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я\Documents\Scanned Documents\Рисунок (38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5B8" w:rsidRDefault="004935B8" w:rsidP="00BC66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4935B8" w:rsidRDefault="004935B8" w:rsidP="00BC66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9D334C" w:rsidRDefault="009D334C" w:rsidP="00BC66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0E3BDB" w:rsidRPr="00B45A8A" w:rsidRDefault="00B45A8A" w:rsidP="00B45A8A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B45A8A">
        <w:rPr>
          <w:rFonts w:ascii="Times New Roman" w:hAnsi="Times New Roman" w:cs="Times New Roman"/>
          <w:b/>
          <w:sz w:val="24"/>
        </w:rPr>
        <w:lastRenderedPageBreak/>
        <w:t>АНАЛИТИЧЕСКАЯ ЧАСТЬ</w:t>
      </w:r>
    </w:p>
    <w:p w:rsidR="00B45A8A" w:rsidRDefault="00B45A8A" w:rsidP="00B45A8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B45A8A" w:rsidRDefault="00B45A8A" w:rsidP="00B45A8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Оценка образовательной деятельности</w:t>
      </w:r>
    </w:p>
    <w:p w:rsidR="000F471F" w:rsidRDefault="00B45A8A" w:rsidP="000F47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Образовательная деятельность в ДОУ организована в соответствии с Федеральным законом от 29.12.2012 № 273-ФЗ «Об образовании в Российской Федерации», ФГОС дошкольного образования. С 01.01.2021 года МБДОУ функционирует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молодежи», а с 01.03.2021 – дополнительно с требованиями </w:t>
      </w:r>
      <w:r w:rsidR="000F471F">
        <w:rPr>
          <w:rFonts w:ascii="Times New Roman" w:hAnsi="Times New Roman" w:cs="Times New Roman"/>
          <w:sz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0F471F" w:rsidRDefault="000F471F" w:rsidP="000F47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 с учетом примерной образовательной программы дошкольного образования, санитарно-эпидемиологическими правилами и нормативами.</w:t>
      </w:r>
    </w:p>
    <w:p w:rsidR="000F471F" w:rsidRDefault="000F471F" w:rsidP="000F47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МБДОУ детский сад №9 «Солнечный» посещают 110 воспитанников в возрасте от 1,5 до 7 лет.  В детском саду сформировано 6 групп общеразвивающей направленности. Из них:</w:t>
      </w:r>
    </w:p>
    <w:p w:rsidR="000F471F" w:rsidRDefault="000F471F" w:rsidP="000F47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1-я младшая группа – 19 воспитанников</w:t>
      </w:r>
    </w:p>
    <w:p w:rsidR="000F471F" w:rsidRDefault="000F471F" w:rsidP="000F47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2-я младшая группа – 17 воспитанников</w:t>
      </w:r>
    </w:p>
    <w:p w:rsidR="000F471F" w:rsidRDefault="000F471F" w:rsidP="000F47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Средняя группа – 24 воспитанника</w:t>
      </w:r>
    </w:p>
    <w:p w:rsidR="000F471F" w:rsidRDefault="000F471F" w:rsidP="000F47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Средняя группа – 24 воспитанника</w:t>
      </w:r>
    </w:p>
    <w:p w:rsidR="000F471F" w:rsidRDefault="000F471F" w:rsidP="000F47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Старшая группа – 12 воспитанников</w:t>
      </w:r>
    </w:p>
    <w:p w:rsidR="000F471F" w:rsidRDefault="000F471F" w:rsidP="000F47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Старшая группа – 14 воспитанников</w:t>
      </w:r>
    </w:p>
    <w:p w:rsidR="000F471F" w:rsidRDefault="000F471F" w:rsidP="000F47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июля 2022 года стало возможным проводить массовые мероприятия со смешанными коллективами даже в закрытых помещениях</w:t>
      </w:r>
      <w:r w:rsidR="00CA1E7D">
        <w:rPr>
          <w:rFonts w:ascii="Times New Roman" w:hAnsi="Times New Roman" w:cs="Times New Roman"/>
          <w:sz w:val="24"/>
        </w:rPr>
        <w:t>, отменили групповую изоляцию. Персонал смог работать без масок. Снятие антиковидных ограничений позволило наблюдать динамику улучшения образовательных достижений воспитанников. Дети стали активнее демонстрировать познавательную активность в деятельности, участвовать в межгрупповых мероприятиях, спокойнее вести на прогулках. Воспитатели отметили, что в летнее время стало проще укладывать детей спать и проводить занятия. Педагог-психолог провел плановый мониторинг состояния воспитанников и выявил, что уровень тревожности детей в  третьей декаде года снизилась на 31% по сравнению с показателями первого полугодия. В четвертой декаде процент составил 16.</w:t>
      </w:r>
    </w:p>
    <w:p w:rsidR="00CA1E7D" w:rsidRDefault="00CA1E7D" w:rsidP="000F47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Воспитательная работа</w:t>
      </w:r>
    </w:p>
    <w:p w:rsidR="00CA1E7D" w:rsidRDefault="00CA1E7D" w:rsidP="000F47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 01.09.2022 года ДОУ реализует рабочую программу воспитания и календарный план воспитательной работы, которые являются частью основной образовательной программы дошкольного образования. За все время реализации программы воспитания родители выражают удовлетворенность воспитательным процессом в детском саду, что отразилось </w:t>
      </w:r>
      <w:r w:rsidR="00D5078B">
        <w:rPr>
          <w:rFonts w:ascii="Times New Roman" w:hAnsi="Times New Roman" w:cs="Times New Roman"/>
          <w:sz w:val="24"/>
        </w:rPr>
        <w:t>на результатах анкетирования, проведенного 22.10.2022г. Вместе с тем ,родители высказали пожелания по введению мероприятий в календарный план воспитательной работы детского сада, например, проводить летние спортивные мероприятия совместно с родителями. Предложения будут рассмотрены и при наличии возможностей детского сада включены в календарный план воспитательной работы.</w:t>
      </w:r>
    </w:p>
    <w:p w:rsidR="00D5078B" w:rsidRDefault="00D5078B" w:rsidP="000F47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Чтобы выбрать стратегию воспитательной работы, в 2022 году проводился анализ состава семей воспитанников </w:t>
      </w:r>
    </w:p>
    <w:p w:rsidR="00D5078B" w:rsidRDefault="00B45A8A" w:rsidP="00B45A8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B45A8A" w:rsidRDefault="00D5078B" w:rsidP="00B45A8A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D5078B">
        <w:rPr>
          <w:rFonts w:ascii="Times New Roman" w:hAnsi="Times New Roman" w:cs="Times New Roman"/>
          <w:b/>
          <w:sz w:val="24"/>
        </w:rPr>
        <w:t>Характеристика семей по составу</w:t>
      </w:r>
    </w:p>
    <w:p w:rsidR="00874777" w:rsidRDefault="00874777" w:rsidP="00B45A8A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a4"/>
        <w:tblW w:w="0" w:type="auto"/>
        <w:jc w:val="center"/>
        <w:tblLook w:val="04A0"/>
      </w:tblPr>
      <w:tblGrid>
        <w:gridCol w:w="2802"/>
        <w:gridCol w:w="4394"/>
      </w:tblGrid>
      <w:tr w:rsidR="00D5078B" w:rsidTr="00874777">
        <w:trPr>
          <w:jc w:val="center"/>
        </w:trPr>
        <w:tc>
          <w:tcPr>
            <w:tcW w:w="2802" w:type="dxa"/>
          </w:tcPr>
          <w:p w:rsidR="00D5078B" w:rsidRDefault="00D5078B" w:rsidP="00B45A8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Состав семьи</w:t>
            </w:r>
          </w:p>
        </w:tc>
        <w:tc>
          <w:tcPr>
            <w:tcW w:w="4394" w:type="dxa"/>
          </w:tcPr>
          <w:p w:rsidR="00D5078B" w:rsidRDefault="00D5078B" w:rsidP="00B45A8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семей</w:t>
            </w:r>
          </w:p>
        </w:tc>
      </w:tr>
      <w:tr w:rsidR="00D5078B" w:rsidTr="00874777">
        <w:trPr>
          <w:jc w:val="center"/>
        </w:trPr>
        <w:tc>
          <w:tcPr>
            <w:tcW w:w="2802" w:type="dxa"/>
          </w:tcPr>
          <w:p w:rsidR="00D5078B" w:rsidRDefault="00D5078B" w:rsidP="00B45A8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Полная </w:t>
            </w:r>
          </w:p>
        </w:tc>
        <w:tc>
          <w:tcPr>
            <w:tcW w:w="4394" w:type="dxa"/>
          </w:tcPr>
          <w:p w:rsidR="00D5078B" w:rsidRPr="00B6042B" w:rsidRDefault="00B6042B" w:rsidP="008747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84</w:t>
            </w:r>
          </w:p>
        </w:tc>
      </w:tr>
      <w:tr w:rsidR="00D5078B" w:rsidTr="00874777">
        <w:trPr>
          <w:jc w:val="center"/>
        </w:trPr>
        <w:tc>
          <w:tcPr>
            <w:tcW w:w="2802" w:type="dxa"/>
          </w:tcPr>
          <w:p w:rsidR="00D5078B" w:rsidRDefault="00D5078B" w:rsidP="00B45A8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Неполная с матерью</w:t>
            </w:r>
          </w:p>
        </w:tc>
        <w:tc>
          <w:tcPr>
            <w:tcW w:w="4394" w:type="dxa"/>
          </w:tcPr>
          <w:p w:rsidR="00D5078B" w:rsidRPr="00B6042B" w:rsidRDefault="00B6042B" w:rsidP="008747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</w:tr>
      <w:tr w:rsidR="00D5078B" w:rsidTr="00874777">
        <w:trPr>
          <w:jc w:val="center"/>
        </w:trPr>
        <w:tc>
          <w:tcPr>
            <w:tcW w:w="2802" w:type="dxa"/>
          </w:tcPr>
          <w:p w:rsidR="00D5078B" w:rsidRDefault="00D5078B" w:rsidP="00B45A8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Неполная с отцом</w:t>
            </w:r>
          </w:p>
        </w:tc>
        <w:tc>
          <w:tcPr>
            <w:tcW w:w="4394" w:type="dxa"/>
          </w:tcPr>
          <w:p w:rsidR="00D5078B" w:rsidRDefault="00874777" w:rsidP="008747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D5078B" w:rsidTr="00874777">
        <w:trPr>
          <w:jc w:val="center"/>
        </w:trPr>
        <w:tc>
          <w:tcPr>
            <w:tcW w:w="2802" w:type="dxa"/>
          </w:tcPr>
          <w:p w:rsidR="00D5078B" w:rsidRDefault="00874777" w:rsidP="00B45A8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Оформлено опекунство</w:t>
            </w:r>
          </w:p>
        </w:tc>
        <w:tc>
          <w:tcPr>
            <w:tcW w:w="4394" w:type="dxa"/>
          </w:tcPr>
          <w:p w:rsidR="00D5078B" w:rsidRPr="006E1E95" w:rsidRDefault="006E1E95" w:rsidP="00874777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</w:tr>
    </w:tbl>
    <w:p w:rsidR="00874777" w:rsidRDefault="00874777" w:rsidP="00874777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D5078B">
        <w:rPr>
          <w:rFonts w:ascii="Times New Roman" w:hAnsi="Times New Roman" w:cs="Times New Roman"/>
          <w:b/>
          <w:sz w:val="24"/>
        </w:rPr>
        <w:lastRenderedPageBreak/>
        <w:t xml:space="preserve">Характеристика по </w:t>
      </w:r>
      <w:r>
        <w:rPr>
          <w:rFonts w:ascii="Times New Roman" w:hAnsi="Times New Roman" w:cs="Times New Roman"/>
          <w:b/>
          <w:sz w:val="24"/>
        </w:rPr>
        <w:t>количеству детей</w:t>
      </w:r>
    </w:p>
    <w:tbl>
      <w:tblPr>
        <w:tblStyle w:val="a4"/>
        <w:tblW w:w="0" w:type="auto"/>
        <w:jc w:val="center"/>
        <w:tblLook w:val="04A0"/>
      </w:tblPr>
      <w:tblGrid>
        <w:gridCol w:w="3174"/>
        <w:gridCol w:w="4022"/>
      </w:tblGrid>
      <w:tr w:rsidR="00874777" w:rsidTr="00874777">
        <w:trPr>
          <w:jc w:val="center"/>
        </w:trPr>
        <w:tc>
          <w:tcPr>
            <w:tcW w:w="3174" w:type="dxa"/>
          </w:tcPr>
          <w:p w:rsidR="00874777" w:rsidRDefault="00874777" w:rsidP="006C5CB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детей в семье</w:t>
            </w:r>
          </w:p>
        </w:tc>
        <w:tc>
          <w:tcPr>
            <w:tcW w:w="4022" w:type="dxa"/>
          </w:tcPr>
          <w:p w:rsidR="00874777" w:rsidRDefault="00874777" w:rsidP="006C5CB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семей</w:t>
            </w:r>
          </w:p>
        </w:tc>
      </w:tr>
      <w:tr w:rsidR="00874777" w:rsidTr="00874777">
        <w:trPr>
          <w:jc w:val="center"/>
        </w:trPr>
        <w:tc>
          <w:tcPr>
            <w:tcW w:w="3174" w:type="dxa"/>
          </w:tcPr>
          <w:p w:rsidR="00874777" w:rsidRDefault="00874777" w:rsidP="006C5CB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Один ребенок</w:t>
            </w:r>
          </w:p>
        </w:tc>
        <w:tc>
          <w:tcPr>
            <w:tcW w:w="4022" w:type="dxa"/>
          </w:tcPr>
          <w:p w:rsidR="00874777" w:rsidRPr="006E1E95" w:rsidRDefault="006E1E95" w:rsidP="006C5CB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26</w:t>
            </w:r>
          </w:p>
        </w:tc>
      </w:tr>
      <w:tr w:rsidR="00874777" w:rsidTr="00874777">
        <w:trPr>
          <w:jc w:val="center"/>
        </w:trPr>
        <w:tc>
          <w:tcPr>
            <w:tcW w:w="3174" w:type="dxa"/>
          </w:tcPr>
          <w:p w:rsidR="00874777" w:rsidRDefault="00874777" w:rsidP="006C5CB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Два ребенка</w:t>
            </w:r>
          </w:p>
        </w:tc>
        <w:tc>
          <w:tcPr>
            <w:tcW w:w="4022" w:type="dxa"/>
          </w:tcPr>
          <w:p w:rsidR="00874777" w:rsidRPr="00B6042B" w:rsidRDefault="006E1E95" w:rsidP="00B6042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  <w:r w:rsidR="00B6042B"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874777" w:rsidTr="00874777">
        <w:trPr>
          <w:jc w:val="center"/>
        </w:trPr>
        <w:tc>
          <w:tcPr>
            <w:tcW w:w="3174" w:type="dxa"/>
          </w:tcPr>
          <w:p w:rsidR="00874777" w:rsidRDefault="00874777" w:rsidP="006C5CB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Три ребенка и более</w:t>
            </w:r>
          </w:p>
        </w:tc>
        <w:tc>
          <w:tcPr>
            <w:tcW w:w="4022" w:type="dxa"/>
          </w:tcPr>
          <w:p w:rsidR="00874777" w:rsidRPr="006E1E95" w:rsidRDefault="006E1E95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</w:t>
            </w:r>
          </w:p>
        </w:tc>
      </w:tr>
    </w:tbl>
    <w:p w:rsidR="00874777" w:rsidRDefault="00874777" w:rsidP="00874777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0F471F" w:rsidRDefault="006E1E95" w:rsidP="00B604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Воспитательная работа строится с учетом ин</w:t>
      </w:r>
      <w:r w:rsidR="00B6042B">
        <w:rPr>
          <w:rFonts w:ascii="Times New Roman" w:hAnsi="Times New Roman" w:cs="Times New Roman"/>
          <w:sz w:val="24"/>
        </w:rPr>
        <w:t>дивидуальных особенностей детей</w:t>
      </w:r>
      <w:r>
        <w:rPr>
          <w:rFonts w:ascii="Times New Roman" w:hAnsi="Times New Roman" w:cs="Times New Roman"/>
          <w:sz w:val="24"/>
        </w:rPr>
        <w:t>,</w:t>
      </w:r>
      <w:r w:rsidR="00B6042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 использованием разнообразных форм и методов, в тесной взаимосвязи воспитателей, специалистов и родителей. Детям из неполных семей уделяется</w:t>
      </w:r>
      <w:r w:rsidR="00B6042B">
        <w:rPr>
          <w:rFonts w:ascii="Times New Roman" w:hAnsi="Times New Roman" w:cs="Times New Roman"/>
          <w:sz w:val="24"/>
        </w:rPr>
        <w:t xml:space="preserve"> большое внимание в первые месяцы после зачисления в детский сад.</w:t>
      </w:r>
    </w:p>
    <w:p w:rsidR="00B6042B" w:rsidRDefault="00F6301C" w:rsidP="00B604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Выполнение детьми программы осуществляется на хорошем уровне. Годовые задачи реализованы в полном объеме. В детском саду систематически организуются и проводятся тематические мероприятия. Содержание воспитательно-образовательной работы соответствует требованиям социального заказа (родителей), обеспечивает развитие детей за счет использования образовательной программы. Организация педагогического процесса отмечается гибкостью, ориентированностью на возрастные и индивидуальные особенности детей, что позволяет осуществить личностно-ориентированный подход к детям. Исходя из заболеваемости и посещения воспитанников ДОУ, результатов педагогической диагностики ,педагогический коллектив МБДОУ детский сад №9 «Солнечный» обозначил основные задачи и рабочие группы на следующий учебный год.</w:t>
      </w:r>
    </w:p>
    <w:p w:rsidR="00F6301C" w:rsidRDefault="00F6301C" w:rsidP="00F6301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</w:rPr>
      </w:pPr>
    </w:p>
    <w:p w:rsidR="00F6301C" w:rsidRDefault="00F6301C" w:rsidP="00F6301C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</w:rPr>
      </w:pPr>
      <w:r w:rsidRPr="00F6301C">
        <w:rPr>
          <w:rFonts w:ascii="Times New Roman" w:hAnsi="Times New Roman" w:cs="Times New Roman"/>
          <w:i/>
          <w:sz w:val="24"/>
        </w:rPr>
        <w:t>Таблица 3. Основные задачи и рабочие группы</w:t>
      </w:r>
    </w:p>
    <w:p w:rsidR="00F6301C" w:rsidRPr="00F6301C" w:rsidRDefault="00F6301C" w:rsidP="00F6301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</w:rPr>
      </w:pPr>
    </w:p>
    <w:tbl>
      <w:tblPr>
        <w:tblStyle w:val="a4"/>
        <w:tblW w:w="0" w:type="auto"/>
        <w:tblLook w:val="04A0"/>
      </w:tblPr>
      <w:tblGrid>
        <w:gridCol w:w="3915"/>
        <w:gridCol w:w="3429"/>
        <w:gridCol w:w="2793"/>
      </w:tblGrid>
      <w:tr w:rsidR="0014646A" w:rsidTr="0014646A">
        <w:tc>
          <w:tcPr>
            <w:tcW w:w="3915" w:type="dxa"/>
          </w:tcPr>
          <w:p w:rsidR="0014646A" w:rsidRPr="0014646A" w:rsidRDefault="0014646A" w:rsidP="0014646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4646A">
              <w:rPr>
                <w:rFonts w:ascii="Times New Roman" w:hAnsi="Times New Roman" w:cs="Times New Roman"/>
                <w:b/>
                <w:sz w:val="24"/>
              </w:rPr>
              <w:t>Задача</w:t>
            </w:r>
          </w:p>
        </w:tc>
        <w:tc>
          <w:tcPr>
            <w:tcW w:w="3429" w:type="dxa"/>
          </w:tcPr>
          <w:p w:rsidR="0014646A" w:rsidRPr="0014646A" w:rsidRDefault="0014646A" w:rsidP="0014646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4646A">
              <w:rPr>
                <w:rFonts w:ascii="Times New Roman" w:hAnsi="Times New Roman" w:cs="Times New Roman"/>
                <w:b/>
                <w:sz w:val="24"/>
              </w:rPr>
              <w:t>Сроки выполнения</w:t>
            </w:r>
          </w:p>
        </w:tc>
        <w:tc>
          <w:tcPr>
            <w:tcW w:w="2793" w:type="dxa"/>
          </w:tcPr>
          <w:p w:rsidR="0014646A" w:rsidRPr="0014646A" w:rsidRDefault="0014646A" w:rsidP="0014646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Ответственные</w:t>
            </w:r>
          </w:p>
        </w:tc>
      </w:tr>
      <w:tr w:rsidR="0014646A" w:rsidTr="0014646A">
        <w:tc>
          <w:tcPr>
            <w:tcW w:w="3915" w:type="dxa"/>
          </w:tcPr>
          <w:p w:rsidR="0014646A" w:rsidRDefault="0014646A" w:rsidP="006C5C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Оздоровление в условиях детского сада как форма развития и расширения психофизиологических возможностей детей</w:t>
            </w:r>
          </w:p>
        </w:tc>
        <w:tc>
          <w:tcPr>
            <w:tcW w:w="3429" w:type="dxa"/>
          </w:tcPr>
          <w:p w:rsidR="0014646A" w:rsidRDefault="0014646A" w:rsidP="0014646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Сентябрь</w:t>
            </w:r>
          </w:p>
          <w:p w:rsidR="0014646A" w:rsidRDefault="0014646A" w:rsidP="0014646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Октябрь</w:t>
            </w:r>
          </w:p>
          <w:p w:rsidR="0014646A" w:rsidRDefault="0014646A" w:rsidP="0014646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Ноябрь</w:t>
            </w:r>
          </w:p>
          <w:p w:rsidR="0014646A" w:rsidRDefault="0014646A" w:rsidP="0014646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93" w:type="dxa"/>
          </w:tcPr>
          <w:p w:rsidR="0014646A" w:rsidRDefault="0014646A" w:rsidP="0014646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Письменскова О.А.</w:t>
            </w:r>
          </w:p>
          <w:p w:rsidR="0014646A" w:rsidRDefault="0014646A" w:rsidP="0014646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Ковалева Е.А.</w:t>
            </w:r>
          </w:p>
          <w:p w:rsidR="0014646A" w:rsidRDefault="0014646A" w:rsidP="0014646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Михайличенко О.В. </w:t>
            </w:r>
          </w:p>
        </w:tc>
      </w:tr>
      <w:tr w:rsidR="0014646A" w:rsidTr="0014646A">
        <w:tc>
          <w:tcPr>
            <w:tcW w:w="3915" w:type="dxa"/>
          </w:tcPr>
          <w:p w:rsidR="0014646A" w:rsidRDefault="0014646A" w:rsidP="00B45A8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Развитие речи у детей посредством игровой деятельности в ДОУ</w:t>
            </w:r>
          </w:p>
        </w:tc>
        <w:tc>
          <w:tcPr>
            <w:tcW w:w="3429" w:type="dxa"/>
          </w:tcPr>
          <w:p w:rsidR="0014646A" w:rsidRDefault="0014646A" w:rsidP="0014646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Декабрь</w:t>
            </w:r>
          </w:p>
          <w:p w:rsidR="0014646A" w:rsidRDefault="0014646A" w:rsidP="0014646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Январь</w:t>
            </w:r>
          </w:p>
          <w:p w:rsidR="0014646A" w:rsidRDefault="0014646A" w:rsidP="0014646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Февраль</w:t>
            </w:r>
          </w:p>
        </w:tc>
        <w:tc>
          <w:tcPr>
            <w:tcW w:w="2793" w:type="dxa"/>
          </w:tcPr>
          <w:p w:rsidR="0014646A" w:rsidRDefault="0014646A" w:rsidP="0014646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Венгерова Т.А.</w:t>
            </w:r>
          </w:p>
          <w:p w:rsidR="0014646A" w:rsidRDefault="0014646A" w:rsidP="0014646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Сучалкина М.Н.</w:t>
            </w:r>
          </w:p>
          <w:p w:rsidR="0014646A" w:rsidRDefault="00C803C1" w:rsidP="0014646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Шитикова О.В.</w:t>
            </w:r>
          </w:p>
        </w:tc>
      </w:tr>
      <w:tr w:rsidR="0014646A" w:rsidTr="0014646A">
        <w:tc>
          <w:tcPr>
            <w:tcW w:w="3915" w:type="dxa"/>
          </w:tcPr>
          <w:p w:rsidR="0014646A" w:rsidRDefault="0014646A" w:rsidP="001464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Воспитание нравственных качеств личности ребенка через формирование патриотических чувств</w:t>
            </w:r>
          </w:p>
        </w:tc>
        <w:tc>
          <w:tcPr>
            <w:tcW w:w="3429" w:type="dxa"/>
          </w:tcPr>
          <w:p w:rsidR="0014646A" w:rsidRDefault="0014646A" w:rsidP="0014646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Март</w:t>
            </w:r>
          </w:p>
          <w:p w:rsidR="0014646A" w:rsidRDefault="0014646A" w:rsidP="0014646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Апрель</w:t>
            </w:r>
          </w:p>
          <w:p w:rsidR="0014646A" w:rsidRDefault="0014646A" w:rsidP="0014646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2793" w:type="dxa"/>
          </w:tcPr>
          <w:p w:rsidR="0014646A" w:rsidRDefault="00C803C1" w:rsidP="0014646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Исмайылова Н.В.</w:t>
            </w:r>
          </w:p>
          <w:p w:rsidR="00C803C1" w:rsidRDefault="00C803C1" w:rsidP="0014646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Митрофанова Ю.В.</w:t>
            </w:r>
          </w:p>
          <w:p w:rsidR="00C803C1" w:rsidRDefault="00C803C1" w:rsidP="0014646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Антипова Н.Г.</w:t>
            </w:r>
          </w:p>
        </w:tc>
      </w:tr>
    </w:tbl>
    <w:p w:rsidR="00B6042B" w:rsidRDefault="00B6042B" w:rsidP="00B45A8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803C1" w:rsidRPr="00C803C1" w:rsidRDefault="00C803C1" w:rsidP="00C803C1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C803C1">
        <w:rPr>
          <w:rFonts w:ascii="Times New Roman" w:hAnsi="Times New Roman" w:cs="Times New Roman"/>
          <w:b/>
          <w:sz w:val="24"/>
        </w:rPr>
        <w:t>ОЦЕНКА СИСТЕМЫ УПРАВЛЕНИЯ ОРГАНИЗАЦИИ</w:t>
      </w:r>
    </w:p>
    <w:p w:rsidR="00C803C1" w:rsidRDefault="00C803C1" w:rsidP="00C803C1">
      <w:pPr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</w:p>
    <w:p w:rsidR="00C803C1" w:rsidRDefault="00C803C1" w:rsidP="00C803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Управление ДОУ осуществляется в соответствии с действующим законодательством и Уставом детского сада. Управление детским садом строится на принципах единоначалия и коллегиальности. Коллегиальными органами управления являются: Управляющий совет ДОУ, педагогический совет, общее собрание работников. Единоличным исполнительным органом является руководитель – заведующий.</w:t>
      </w:r>
    </w:p>
    <w:p w:rsidR="00C803C1" w:rsidRDefault="00C803C1" w:rsidP="00C803C1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</w:rPr>
      </w:pPr>
    </w:p>
    <w:p w:rsidR="00C803C1" w:rsidRDefault="00C803C1" w:rsidP="00C803C1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</w:rPr>
      </w:pPr>
      <w:r w:rsidRPr="00F6301C">
        <w:rPr>
          <w:rFonts w:ascii="Times New Roman" w:hAnsi="Times New Roman" w:cs="Times New Roman"/>
          <w:i/>
          <w:sz w:val="24"/>
        </w:rPr>
        <w:t xml:space="preserve">Таблица </w:t>
      </w:r>
      <w:r>
        <w:rPr>
          <w:rFonts w:ascii="Times New Roman" w:hAnsi="Times New Roman" w:cs="Times New Roman"/>
          <w:i/>
          <w:sz w:val="24"/>
        </w:rPr>
        <w:t>4</w:t>
      </w:r>
      <w:r w:rsidRPr="00F6301C">
        <w:rPr>
          <w:rFonts w:ascii="Times New Roman" w:hAnsi="Times New Roman" w:cs="Times New Roman"/>
          <w:i/>
          <w:sz w:val="24"/>
        </w:rPr>
        <w:t>. Основные задачи и рабочие группы</w:t>
      </w:r>
    </w:p>
    <w:tbl>
      <w:tblPr>
        <w:tblStyle w:val="a4"/>
        <w:tblW w:w="10173" w:type="dxa"/>
        <w:tblLook w:val="04A0"/>
      </w:tblPr>
      <w:tblGrid>
        <w:gridCol w:w="2802"/>
        <w:gridCol w:w="7371"/>
      </w:tblGrid>
      <w:tr w:rsidR="00C803C1" w:rsidRPr="0014646A" w:rsidTr="00C803C1">
        <w:tc>
          <w:tcPr>
            <w:tcW w:w="2802" w:type="dxa"/>
          </w:tcPr>
          <w:p w:rsidR="00C803C1" w:rsidRPr="0014646A" w:rsidRDefault="00C803C1" w:rsidP="006C5CB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Наименование органа</w:t>
            </w:r>
          </w:p>
        </w:tc>
        <w:tc>
          <w:tcPr>
            <w:tcW w:w="7371" w:type="dxa"/>
          </w:tcPr>
          <w:p w:rsidR="00C803C1" w:rsidRPr="0014646A" w:rsidRDefault="00C803C1" w:rsidP="006C5CB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Функции </w:t>
            </w:r>
          </w:p>
        </w:tc>
      </w:tr>
      <w:tr w:rsidR="00C803C1" w:rsidTr="00C803C1">
        <w:tc>
          <w:tcPr>
            <w:tcW w:w="2802" w:type="dxa"/>
          </w:tcPr>
          <w:p w:rsidR="00C803C1" w:rsidRDefault="00C803C1" w:rsidP="006C5C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Заведующий </w:t>
            </w:r>
          </w:p>
        </w:tc>
        <w:tc>
          <w:tcPr>
            <w:tcW w:w="7371" w:type="dxa"/>
          </w:tcPr>
          <w:p w:rsidR="00C803C1" w:rsidRDefault="00C803C1" w:rsidP="00C803C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осуществление текущего руководства деятельностью МБДОУ детский сад №9 «Солнечный»;</w:t>
            </w:r>
          </w:p>
          <w:p w:rsidR="00C803C1" w:rsidRDefault="00C803C1" w:rsidP="00C803C1">
            <w:pPr>
              <w:rPr>
                <w:rFonts w:ascii="Times New Roman" w:hAnsi="Times New Roman" w:cs="Times New Roman"/>
                <w:sz w:val="24"/>
              </w:rPr>
            </w:pPr>
          </w:p>
          <w:p w:rsidR="00C803C1" w:rsidRDefault="00C803C1" w:rsidP="00C803C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утверждение штатного расписания, отчетных документов организации</w:t>
            </w:r>
          </w:p>
        </w:tc>
      </w:tr>
      <w:tr w:rsidR="00C803C1" w:rsidTr="00C803C1">
        <w:tc>
          <w:tcPr>
            <w:tcW w:w="2802" w:type="dxa"/>
          </w:tcPr>
          <w:p w:rsidR="00C803C1" w:rsidRDefault="00C803C1" w:rsidP="006C5CB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Управляющий совет</w:t>
            </w:r>
          </w:p>
        </w:tc>
        <w:tc>
          <w:tcPr>
            <w:tcW w:w="7371" w:type="dxa"/>
          </w:tcPr>
          <w:p w:rsidR="00C803C1" w:rsidRDefault="00C803C1" w:rsidP="00C803C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определение основных направлений и приоритетов развития МБДОУ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детский сад №9 «Солнечный»;</w:t>
            </w:r>
          </w:p>
          <w:p w:rsidR="00C803C1" w:rsidRDefault="00C803C1" w:rsidP="00C803C1">
            <w:pPr>
              <w:rPr>
                <w:rFonts w:ascii="Times New Roman" w:hAnsi="Times New Roman" w:cs="Times New Roman"/>
                <w:sz w:val="24"/>
              </w:rPr>
            </w:pPr>
          </w:p>
          <w:p w:rsidR="00C803C1" w:rsidRDefault="00C803C1" w:rsidP="00C803C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определение показателей результатов образования, укрепления здоровья и обеспечения прав воспитанников в МБДОУ детский сад №9 «Солнечный»;</w:t>
            </w:r>
          </w:p>
          <w:p w:rsidR="00C803C1" w:rsidRDefault="00C803C1" w:rsidP="00C803C1">
            <w:pPr>
              <w:rPr>
                <w:rFonts w:ascii="Times New Roman" w:hAnsi="Times New Roman" w:cs="Times New Roman"/>
                <w:sz w:val="24"/>
              </w:rPr>
            </w:pPr>
          </w:p>
          <w:p w:rsidR="00C803C1" w:rsidRDefault="00C803C1" w:rsidP="00C803C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содействие созданию в МБДОУ детский сад №9 «Солнечный» оптимальных условий и форм организации образовательного процесса;</w:t>
            </w:r>
          </w:p>
          <w:p w:rsidR="00C803C1" w:rsidRDefault="00C803C1" w:rsidP="00C803C1">
            <w:pPr>
              <w:rPr>
                <w:rFonts w:ascii="Times New Roman" w:hAnsi="Times New Roman" w:cs="Times New Roman"/>
                <w:sz w:val="24"/>
              </w:rPr>
            </w:pPr>
          </w:p>
          <w:p w:rsidR="00C803C1" w:rsidRDefault="00C803C1" w:rsidP="00C803C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финансово-экономическое содействие работе МБДОУ детский сад №9 «Солнечный»</w:t>
            </w:r>
          </w:p>
        </w:tc>
      </w:tr>
      <w:tr w:rsidR="00C803C1" w:rsidTr="00C803C1">
        <w:tc>
          <w:tcPr>
            <w:tcW w:w="2802" w:type="dxa"/>
          </w:tcPr>
          <w:p w:rsidR="00C803C1" w:rsidRDefault="00C803C1" w:rsidP="006C5C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Педагогический совет ДОУ</w:t>
            </w:r>
          </w:p>
        </w:tc>
        <w:tc>
          <w:tcPr>
            <w:tcW w:w="7371" w:type="dxa"/>
          </w:tcPr>
          <w:p w:rsidR="00C803C1" w:rsidRDefault="00C803C1" w:rsidP="00C803C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определение направления воспитательно-образовательной деятельности дошкольного образовательного учреждения;</w:t>
            </w:r>
          </w:p>
          <w:p w:rsidR="00C803C1" w:rsidRDefault="00C803C1" w:rsidP="00C803C1">
            <w:pPr>
              <w:rPr>
                <w:rFonts w:ascii="Times New Roman" w:hAnsi="Times New Roman" w:cs="Times New Roman"/>
                <w:sz w:val="24"/>
              </w:rPr>
            </w:pPr>
          </w:p>
          <w:p w:rsidR="00C803C1" w:rsidRDefault="00C803C1" w:rsidP="00C803C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отбор и утверждение образовательных программ для использования в дошкольном образовательном учреждении;</w:t>
            </w:r>
          </w:p>
          <w:p w:rsidR="00C803C1" w:rsidRDefault="00C803C1" w:rsidP="00C803C1">
            <w:pPr>
              <w:rPr>
                <w:rFonts w:ascii="Times New Roman" w:hAnsi="Times New Roman" w:cs="Times New Roman"/>
                <w:sz w:val="24"/>
              </w:rPr>
            </w:pPr>
          </w:p>
          <w:p w:rsidR="00C803C1" w:rsidRDefault="00930375" w:rsidP="00C803C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обсуждение вопросов содержания, форм и методов образовательного процесса, планирования воспитательно-образовательной деятельности детского сада;</w:t>
            </w:r>
          </w:p>
          <w:p w:rsidR="00930375" w:rsidRDefault="00930375" w:rsidP="00C803C1">
            <w:pPr>
              <w:rPr>
                <w:rFonts w:ascii="Times New Roman" w:hAnsi="Times New Roman" w:cs="Times New Roman"/>
                <w:sz w:val="24"/>
              </w:rPr>
            </w:pPr>
          </w:p>
          <w:p w:rsidR="00930375" w:rsidRDefault="00930375" w:rsidP="00C803C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заслушивание информации и отчетов педагогических работников ДОУ, докладов представителей организаций и учреждений, взаимодействующих с данным дошкольным учреждением по вопросам образования и воспитания подрастающего поколения, в том числе сообщений о проверке соблюдения санитарно-гигиенического режима, об охране труда, здоровья и жизни воспитанников и других вопросов воспитательно-образовательной деятельности учреждения;</w:t>
            </w:r>
          </w:p>
          <w:p w:rsidR="00930375" w:rsidRDefault="00930375" w:rsidP="00C803C1">
            <w:pPr>
              <w:rPr>
                <w:rFonts w:ascii="Times New Roman" w:hAnsi="Times New Roman" w:cs="Times New Roman"/>
                <w:sz w:val="24"/>
              </w:rPr>
            </w:pPr>
          </w:p>
          <w:p w:rsidR="00930375" w:rsidRDefault="00930375" w:rsidP="00C803C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рассмотрение вопросов повышения квалификации и переподготовки кадров </w:t>
            </w:r>
          </w:p>
        </w:tc>
      </w:tr>
      <w:tr w:rsidR="00930375" w:rsidTr="00C803C1">
        <w:tc>
          <w:tcPr>
            <w:tcW w:w="2802" w:type="dxa"/>
          </w:tcPr>
          <w:p w:rsidR="00930375" w:rsidRDefault="00930375" w:rsidP="006C5C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Общее собрание работников ДОУ</w:t>
            </w:r>
          </w:p>
        </w:tc>
        <w:tc>
          <w:tcPr>
            <w:tcW w:w="7371" w:type="dxa"/>
          </w:tcPr>
          <w:p w:rsidR="00930375" w:rsidRDefault="00651A44" w:rsidP="00C803C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="00930375">
              <w:rPr>
                <w:rFonts w:ascii="Times New Roman" w:hAnsi="Times New Roman" w:cs="Times New Roman"/>
                <w:sz w:val="24"/>
              </w:rPr>
              <w:t>бсуждение и рекомендация к утверждению проекта Коллективного договора, а также Правил внутреннего трудового распорядка;</w:t>
            </w:r>
          </w:p>
          <w:p w:rsidR="00930375" w:rsidRDefault="00930375" w:rsidP="00C803C1">
            <w:pPr>
              <w:rPr>
                <w:rFonts w:ascii="Times New Roman" w:hAnsi="Times New Roman" w:cs="Times New Roman"/>
                <w:sz w:val="24"/>
              </w:rPr>
            </w:pPr>
          </w:p>
          <w:p w:rsidR="00930375" w:rsidRDefault="00651A44" w:rsidP="00C803C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  <w:r w:rsidR="00930375">
              <w:rPr>
                <w:rFonts w:ascii="Times New Roman" w:hAnsi="Times New Roman" w:cs="Times New Roman"/>
                <w:sz w:val="24"/>
              </w:rPr>
              <w:t>ассмотрение, обсуждение и рекомендация к утверждению Программы развития дошкольного образовательного учреждения;</w:t>
            </w:r>
          </w:p>
          <w:p w:rsidR="00930375" w:rsidRDefault="00930375" w:rsidP="00C803C1">
            <w:pPr>
              <w:rPr>
                <w:rFonts w:ascii="Times New Roman" w:hAnsi="Times New Roman" w:cs="Times New Roman"/>
                <w:sz w:val="24"/>
              </w:rPr>
            </w:pPr>
          </w:p>
          <w:p w:rsidR="00930375" w:rsidRDefault="00651A44" w:rsidP="00C803C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="00930375">
              <w:rPr>
                <w:rFonts w:ascii="Times New Roman" w:hAnsi="Times New Roman" w:cs="Times New Roman"/>
                <w:sz w:val="24"/>
              </w:rPr>
              <w:t>бсуждение и рекомендация к утверждению проекта Устава ДОУ с внесением изменений и дополнений в Устав, Положения о ДОУ,  а также других положений и локальных актов;</w:t>
            </w:r>
          </w:p>
          <w:p w:rsidR="00930375" w:rsidRDefault="00930375" w:rsidP="00C803C1">
            <w:pPr>
              <w:rPr>
                <w:rFonts w:ascii="Times New Roman" w:hAnsi="Times New Roman" w:cs="Times New Roman"/>
                <w:sz w:val="24"/>
              </w:rPr>
            </w:pPr>
          </w:p>
          <w:p w:rsidR="00930375" w:rsidRDefault="00651A44" w:rsidP="00C803C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обсуждение вопросов состояния трудовой дисциплины в ДОУ и мероприятий по ее укреплению, рассмотрение фактов нарушения трудовой дисциплины работниками детского сада;</w:t>
            </w:r>
          </w:p>
          <w:p w:rsidR="00651A44" w:rsidRDefault="00651A44" w:rsidP="00C803C1">
            <w:pPr>
              <w:rPr>
                <w:rFonts w:ascii="Times New Roman" w:hAnsi="Times New Roman" w:cs="Times New Roman"/>
                <w:sz w:val="24"/>
              </w:rPr>
            </w:pPr>
          </w:p>
          <w:p w:rsidR="00651A44" w:rsidRDefault="00651A44" w:rsidP="00C803C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рассмотрение охраны и безопасности условий труда сотрудников, охраны жизни и здоровья воспитанников.</w:t>
            </w:r>
          </w:p>
        </w:tc>
      </w:tr>
    </w:tbl>
    <w:p w:rsidR="00C803C1" w:rsidRDefault="00C803C1" w:rsidP="00C803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651A44" w:rsidRDefault="00651A44" w:rsidP="00C803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2022 году МБДОУ детский сад №9 «Солнечный» закончил внедрение электронного документооборота в систему управления организацией. По итогам года работники отмечают, </w:t>
      </w:r>
      <w:r>
        <w:rPr>
          <w:rFonts w:ascii="Times New Roman" w:hAnsi="Times New Roman" w:cs="Times New Roman"/>
          <w:sz w:val="24"/>
        </w:rPr>
        <w:lastRenderedPageBreak/>
        <w:t>что стало проще работать с документацией, в том числе систематизировать ее и отслеживать сроки исполнения и хранения документов.</w:t>
      </w:r>
    </w:p>
    <w:p w:rsidR="00651A44" w:rsidRPr="000012C2" w:rsidRDefault="00651A44" w:rsidP="00C803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Структура и система управления соответствует специфики деятельности МБДОУ детский сад №9 «Солнечный».</w:t>
      </w:r>
    </w:p>
    <w:p w:rsidR="000012C2" w:rsidRPr="00203188" w:rsidRDefault="000012C2" w:rsidP="00C803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0012C2" w:rsidRDefault="000012C2" w:rsidP="000012C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0012C2">
        <w:rPr>
          <w:rFonts w:ascii="Times New Roman" w:hAnsi="Times New Roman" w:cs="Times New Roman"/>
          <w:b/>
          <w:sz w:val="24"/>
        </w:rPr>
        <w:t>ОЦЕНКА СОДЕРЖАНИЯ И КАЧЕСТВА ПОДГОТОВКИ ВОСПИТАННИКОВ</w:t>
      </w:r>
    </w:p>
    <w:p w:rsidR="000012C2" w:rsidRDefault="000012C2" w:rsidP="000012C2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</w:rPr>
      </w:pPr>
    </w:p>
    <w:p w:rsidR="000012C2" w:rsidRDefault="000012C2" w:rsidP="000012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Уровень развития детей анализируется по итогам педагогической диагностики. Формы проведения диагностики: </w:t>
      </w:r>
    </w:p>
    <w:p w:rsidR="000012C2" w:rsidRDefault="000012C2" w:rsidP="000012C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диагностические занятия (по каждому разделу программы);</w:t>
      </w:r>
    </w:p>
    <w:p w:rsidR="000012C2" w:rsidRDefault="000012C2" w:rsidP="000012C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диагностические срезы;</w:t>
      </w:r>
    </w:p>
    <w:p w:rsidR="000012C2" w:rsidRDefault="000012C2" w:rsidP="000012C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наблюдения, итоговые занятия.</w:t>
      </w:r>
    </w:p>
    <w:p w:rsidR="000012C2" w:rsidRDefault="000012C2" w:rsidP="000012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Разработаны диагностические карты освоения основной образовательной программы дошкольного образования ДОУ (ООП ДОУ)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 Так, результаты качества освоения ООП ДОУ на 2021-2022 учебный год выглядят следующим образом, из расчета 110 детей:</w:t>
      </w:r>
    </w:p>
    <w:p w:rsidR="000012C2" w:rsidRDefault="000012C2" w:rsidP="000012C2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</w:rPr>
      </w:pPr>
    </w:p>
    <w:p w:rsidR="000012C2" w:rsidRDefault="000012C2" w:rsidP="000012C2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</w:rPr>
      </w:pPr>
      <w:r w:rsidRPr="00F6301C">
        <w:rPr>
          <w:rFonts w:ascii="Times New Roman" w:hAnsi="Times New Roman" w:cs="Times New Roman"/>
          <w:i/>
          <w:sz w:val="24"/>
        </w:rPr>
        <w:t xml:space="preserve">Таблица </w:t>
      </w:r>
      <w:r>
        <w:rPr>
          <w:rFonts w:ascii="Times New Roman" w:hAnsi="Times New Roman" w:cs="Times New Roman"/>
          <w:i/>
          <w:sz w:val="24"/>
        </w:rPr>
        <w:t>6</w:t>
      </w:r>
      <w:r w:rsidRPr="00F6301C">
        <w:rPr>
          <w:rFonts w:ascii="Times New Roman" w:hAnsi="Times New Roman" w:cs="Times New Roman"/>
          <w:i/>
          <w:sz w:val="24"/>
        </w:rPr>
        <w:t xml:space="preserve">. </w:t>
      </w:r>
      <w:r>
        <w:rPr>
          <w:rFonts w:ascii="Times New Roman" w:hAnsi="Times New Roman" w:cs="Times New Roman"/>
          <w:i/>
          <w:sz w:val="24"/>
        </w:rPr>
        <w:t>Результаты качества освоения ООП ДОУ</w:t>
      </w:r>
    </w:p>
    <w:tbl>
      <w:tblPr>
        <w:tblStyle w:val="a4"/>
        <w:tblW w:w="0" w:type="auto"/>
        <w:tblLook w:val="04A0"/>
      </w:tblPr>
      <w:tblGrid>
        <w:gridCol w:w="2534"/>
        <w:gridCol w:w="1267"/>
        <w:gridCol w:w="1267"/>
        <w:gridCol w:w="1267"/>
        <w:gridCol w:w="1267"/>
        <w:gridCol w:w="1267"/>
        <w:gridCol w:w="1268"/>
      </w:tblGrid>
      <w:tr w:rsidR="000012C2" w:rsidTr="000012C2">
        <w:tc>
          <w:tcPr>
            <w:tcW w:w="2534" w:type="dxa"/>
            <w:vMerge w:val="restart"/>
          </w:tcPr>
          <w:p w:rsidR="000012C2" w:rsidRDefault="000012C2" w:rsidP="000012C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34" w:type="dxa"/>
            <w:gridSpan w:val="2"/>
          </w:tcPr>
          <w:p w:rsidR="000012C2" w:rsidRDefault="000012C2" w:rsidP="000012C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Выше нормы</w:t>
            </w:r>
          </w:p>
        </w:tc>
        <w:tc>
          <w:tcPr>
            <w:tcW w:w="2534" w:type="dxa"/>
            <w:gridSpan w:val="2"/>
          </w:tcPr>
          <w:p w:rsidR="000012C2" w:rsidRDefault="000012C2" w:rsidP="000012C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Норма</w:t>
            </w:r>
          </w:p>
        </w:tc>
        <w:tc>
          <w:tcPr>
            <w:tcW w:w="2535" w:type="dxa"/>
            <w:gridSpan w:val="2"/>
          </w:tcPr>
          <w:p w:rsidR="000012C2" w:rsidRDefault="000012C2" w:rsidP="000012C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Ниже нормы</w:t>
            </w:r>
          </w:p>
        </w:tc>
      </w:tr>
      <w:tr w:rsidR="000012C2" w:rsidTr="006C5CB4">
        <w:tc>
          <w:tcPr>
            <w:tcW w:w="2534" w:type="dxa"/>
            <w:vMerge/>
          </w:tcPr>
          <w:p w:rsidR="000012C2" w:rsidRDefault="000012C2" w:rsidP="000012C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67" w:type="dxa"/>
          </w:tcPr>
          <w:p w:rsidR="000012C2" w:rsidRDefault="000012C2" w:rsidP="000012C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кол-во</w:t>
            </w:r>
          </w:p>
        </w:tc>
        <w:tc>
          <w:tcPr>
            <w:tcW w:w="1267" w:type="dxa"/>
          </w:tcPr>
          <w:p w:rsidR="000012C2" w:rsidRDefault="000012C2" w:rsidP="000012C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267" w:type="dxa"/>
          </w:tcPr>
          <w:p w:rsidR="000012C2" w:rsidRDefault="000012C2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кол-во</w:t>
            </w:r>
          </w:p>
        </w:tc>
        <w:tc>
          <w:tcPr>
            <w:tcW w:w="1267" w:type="dxa"/>
          </w:tcPr>
          <w:p w:rsidR="000012C2" w:rsidRDefault="000012C2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267" w:type="dxa"/>
          </w:tcPr>
          <w:p w:rsidR="000012C2" w:rsidRDefault="000012C2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кол-во</w:t>
            </w:r>
          </w:p>
        </w:tc>
        <w:tc>
          <w:tcPr>
            <w:tcW w:w="1268" w:type="dxa"/>
          </w:tcPr>
          <w:p w:rsidR="000012C2" w:rsidRDefault="000012C2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CB2D90" w:rsidTr="006C5CB4">
        <w:tc>
          <w:tcPr>
            <w:tcW w:w="2534" w:type="dxa"/>
          </w:tcPr>
          <w:p w:rsidR="00CB2D90" w:rsidRDefault="00CB2D90" w:rsidP="000012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Уровень развития целевых ориентиров детского развития</w:t>
            </w:r>
          </w:p>
        </w:tc>
        <w:tc>
          <w:tcPr>
            <w:tcW w:w="1267" w:type="dxa"/>
          </w:tcPr>
          <w:p w:rsidR="00CB2D90" w:rsidRDefault="00CB2D90" w:rsidP="00CB2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77</w:t>
            </w:r>
          </w:p>
        </w:tc>
        <w:tc>
          <w:tcPr>
            <w:tcW w:w="1267" w:type="dxa"/>
          </w:tcPr>
          <w:p w:rsidR="00CB2D90" w:rsidRDefault="00CB2D90" w:rsidP="00CB2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267" w:type="dxa"/>
          </w:tcPr>
          <w:p w:rsidR="00CB2D90" w:rsidRDefault="00CB2D90" w:rsidP="00CB2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59</w:t>
            </w:r>
          </w:p>
        </w:tc>
        <w:tc>
          <w:tcPr>
            <w:tcW w:w="1267" w:type="dxa"/>
          </w:tcPr>
          <w:p w:rsidR="00CB2D90" w:rsidRDefault="00CB2D90" w:rsidP="00CB2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267" w:type="dxa"/>
          </w:tcPr>
          <w:p w:rsidR="00CB2D90" w:rsidRDefault="00CB2D90" w:rsidP="00CB2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268" w:type="dxa"/>
          </w:tcPr>
          <w:p w:rsidR="00CB2D90" w:rsidRDefault="00CB2D90" w:rsidP="00CB2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CB2D90" w:rsidTr="006C5CB4">
        <w:tc>
          <w:tcPr>
            <w:tcW w:w="2534" w:type="dxa"/>
          </w:tcPr>
          <w:p w:rsidR="00CB2D90" w:rsidRDefault="00CB2D90" w:rsidP="000012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Качество освоения образовательных областей</w:t>
            </w:r>
          </w:p>
        </w:tc>
        <w:tc>
          <w:tcPr>
            <w:tcW w:w="1267" w:type="dxa"/>
          </w:tcPr>
          <w:p w:rsidR="00CB2D90" w:rsidRDefault="00CB2D90" w:rsidP="00CB2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86</w:t>
            </w:r>
          </w:p>
        </w:tc>
        <w:tc>
          <w:tcPr>
            <w:tcW w:w="1267" w:type="dxa"/>
          </w:tcPr>
          <w:p w:rsidR="00CB2D90" w:rsidRDefault="00CB2D90" w:rsidP="00CB2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78</w:t>
            </w:r>
          </w:p>
        </w:tc>
        <w:tc>
          <w:tcPr>
            <w:tcW w:w="1267" w:type="dxa"/>
          </w:tcPr>
          <w:p w:rsidR="00CB2D90" w:rsidRDefault="00CB2D90" w:rsidP="00CB2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267" w:type="dxa"/>
          </w:tcPr>
          <w:p w:rsidR="00CB2D90" w:rsidRDefault="00CB2D90" w:rsidP="00CB2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267" w:type="dxa"/>
          </w:tcPr>
          <w:p w:rsidR="00CB2D90" w:rsidRDefault="00CB2D90" w:rsidP="00CB2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268" w:type="dxa"/>
          </w:tcPr>
          <w:p w:rsidR="00CB2D90" w:rsidRDefault="00CB2D90" w:rsidP="00CB2D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</w:tbl>
    <w:p w:rsidR="000012C2" w:rsidRPr="000012C2" w:rsidRDefault="000012C2" w:rsidP="000012C2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1C43ED" w:rsidRDefault="00CB2D90" w:rsidP="000012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мае 2022 года педагоги ДОУ проводили обследование воспитанников старшей группы на предмет оценки сформированности предпосылок к учебной деятельности в количестве </w:t>
      </w:r>
      <w:r w:rsidR="001C43ED">
        <w:rPr>
          <w:rFonts w:ascii="Times New Roman" w:hAnsi="Times New Roman" w:cs="Times New Roman"/>
          <w:sz w:val="24"/>
        </w:rPr>
        <w:t>32 человека. Задания позволили оценить уровень сформированности предпосылок к учебной деятельности: возможность работать в соответствии с фронтальной инструкцией (удержание алгоритм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 Результаты педагогического анализа показывают преобладание детей с высоким и средним уровнями развития при прогрессирующей динамике за 2021-2022 учебный год, что говорит о результативности образовательной деятельности в ДОУ.</w:t>
      </w:r>
    </w:p>
    <w:p w:rsidR="005A6183" w:rsidRDefault="001C43ED" w:rsidP="00BD02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Детский сад скорректировал ООП ДОУ с целью включения тематических мероприятий по изучению государственных символов в рамках всех образовательных областей. </w:t>
      </w:r>
    </w:p>
    <w:p w:rsidR="00BD0212" w:rsidRPr="00BD0212" w:rsidRDefault="00BD0212" w:rsidP="00BD02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1C43ED" w:rsidRDefault="001C43ED" w:rsidP="001C43ED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</w:rPr>
      </w:pPr>
      <w:r w:rsidRPr="00F6301C">
        <w:rPr>
          <w:rFonts w:ascii="Times New Roman" w:hAnsi="Times New Roman" w:cs="Times New Roman"/>
          <w:i/>
          <w:sz w:val="24"/>
        </w:rPr>
        <w:t xml:space="preserve">Таблица </w:t>
      </w:r>
      <w:r>
        <w:rPr>
          <w:rFonts w:ascii="Times New Roman" w:hAnsi="Times New Roman" w:cs="Times New Roman"/>
          <w:i/>
          <w:sz w:val="24"/>
        </w:rPr>
        <w:t>7</w:t>
      </w:r>
      <w:r w:rsidRPr="00F6301C">
        <w:rPr>
          <w:rFonts w:ascii="Times New Roman" w:hAnsi="Times New Roman" w:cs="Times New Roman"/>
          <w:i/>
          <w:sz w:val="24"/>
        </w:rPr>
        <w:t xml:space="preserve">. </w:t>
      </w:r>
      <w:r w:rsidRPr="00523013">
        <w:rPr>
          <w:rFonts w:ascii="Times New Roman" w:hAnsi="Times New Roman" w:cs="Times New Roman"/>
          <w:i/>
          <w:sz w:val="24"/>
        </w:rPr>
        <w:t>Те</w:t>
      </w:r>
      <w:r w:rsidRPr="00523013">
        <w:rPr>
          <w:rFonts w:ascii="Times New Roman" w:hAnsi="Times New Roman" w:cs="Times New Roman"/>
          <w:i/>
        </w:rPr>
        <w:t>матические мероприятия</w:t>
      </w:r>
    </w:p>
    <w:tbl>
      <w:tblPr>
        <w:tblStyle w:val="a4"/>
        <w:tblW w:w="0" w:type="auto"/>
        <w:tblLook w:val="04A0"/>
      </w:tblPr>
      <w:tblGrid>
        <w:gridCol w:w="3379"/>
        <w:gridCol w:w="3379"/>
        <w:gridCol w:w="3379"/>
      </w:tblGrid>
      <w:tr w:rsidR="00523013" w:rsidTr="00523013">
        <w:tc>
          <w:tcPr>
            <w:tcW w:w="3379" w:type="dxa"/>
          </w:tcPr>
          <w:p w:rsidR="00523013" w:rsidRPr="00523013" w:rsidRDefault="00523013" w:rsidP="0052301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23013">
              <w:rPr>
                <w:rFonts w:ascii="Times New Roman" w:hAnsi="Times New Roman" w:cs="Times New Roman"/>
                <w:b/>
                <w:sz w:val="24"/>
              </w:rPr>
              <w:t>Образовательная деятельность</w:t>
            </w:r>
          </w:p>
        </w:tc>
        <w:tc>
          <w:tcPr>
            <w:tcW w:w="3379" w:type="dxa"/>
          </w:tcPr>
          <w:p w:rsidR="00523013" w:rsidRPr="00523013" w:rsidRDefault="00523013" w:rsidP="0052301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23013">
              <w:rPr>
                <w:rFonts w:ascii="Times New Roman" w:hAnsi="Times New Roman" w:cs="Times New Roman"/>
                <w:b/>
                <w:sz w:val="24"/>
              </w:rPr>
              <w:t>Форма работы</w:t>
            </w:r>
          </w:p>
        </w:tc>
        <w:tc>
          <w:tcPr>
            <w:tcW w:w="3379" w:type="dxa"/>
          </w:tcPr>
          <w:p w:rsidR="00523013" w:rsidRPr="00523013" w:rsidRDefault="00523013" w:rsidP="0052301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23013">
              <w:rPr>
                <w:rFonts w:ascii="Times New Roman" w:hAnsi="Times New Roman" w:cs="Times New Roman"/>
                <w:b/>
                <w:sz w:val="24"/>
              </w:rPr>
              <w:t>Что должен усвоить воспитанник</w:t>
            </w:r>
          </w:p>
        </w:tc>
      </w:tr>
      <w:tr w:rsidR="00523013" w:rsidTr="005A6183">
        <w:tc>
          <w:tcPr>
            <w:tcW w:w="3379" w:type="dxa"/>
          </w:tcPr>
          <w:p w:rsidR="00523013" w:rsidRDefault="00523013" w:rsidP="000012C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Познавательное развитие</w:t>
            </w:r>
          </w:p>
        </w:tc>
        <w:tc>
          <w:tcPr>
            <w:tcW w:w="3379" w:type="dxa"/>
            <w:vMerge w:val="restart"/>
            <w:vAlign w:val="center"/>
          </w:tcPr>
          <w:p w:rsidR="00523013" w:rsidRDefault="005A6183" w:rsidP="005A61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Игровая деятельность</w:t>
            </w:r>
          </w:p>
          <w:p w:rsidR="005A6183" w:rsidRDefault="005A6183" w:rsidP="005A61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Театрализованная деятельность</w:t>
            </w:r>
          </w:p>
          <w:p w:rsidR="005A6183" w:rsidRDefault="005A6183" w:rsidP="005A61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Чтение стихов о Родине, флаге и т.д.</w:t>
            </w:r>
          </w:p>
        </w:tc>
        <w:tc>
          <w:tcPr>
            <w:tcW w:w="3379" w:type="dxa"/>
          </w:tcPr>
          <w:p w:rsidR="00523013" w:rsidRDefault="00523013" w:rsidP="005A61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Получить информацию об окружающем мире</w:t>
            </w:r>
            <w:r w:rsidR="00605577">
              <w:rPr>
                <w:rFonts w:ascii="Times New Roman" w:hAnsi="Times New Roman" w:cs="Times New Roman"/>
                <w:sz w:val="24"/>
              </w:rPr>
              <w:t xml:space="preserve">, малой родине, Отечестве, социокультурных ценностях нашего народа, отечественных традициях и праздниках, </w:t>
            </w:r>
            <w:r w:rsidR="00605577">
              <w:rPr>
                <w:rFonts w:ascii="Times New Roman" w:hAnsi="Times New Roman" w:cs="Times New Roman"/>
                <w:sz w:val="24"/>
              </w:rPr>
              <w:lastRenderedPageBreak/>
              <w:t>госсимволах, олицетворяющих Родину</w:t>
            </w:r>
          </w:p>
        </w:tc>
      </w:tr>
      <w:tr w:rsidR="00523013" w:rsidTr="00523013">
        <w:tc>
          <w:tcPr>
            <w:tcW w:w="3379" w:type="dxa"/>
          </w:tcPr>
          <w:p w:rsidR="00523013" w:rsidRDefault="00605577" w:rsidP="000012C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Социально-коммуникативное развитие</w:t>
            </w:r>
          </w:p>
        </w:tc>
        <w:tc>
          <w:tcPr>
            <w:tcW w:w="3379" w:type="dxa"/>
            <w:vMerge/>
          </w:tcPr>
          <w:p w:rsidR="00523013" w:rsidRDefault="00523013" w:rsidP="000012C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79" w:type="dxa"/>
          </w:tcPr>
          <w:p w:rsidR="00523013" w:rsidRDefault="00605577" w:rsidP="005A61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Усвоить нормы и ценности, принятые в обществе, включая моральные и нравственные. </w:t>
            </w:r>
            <w:r w:rsidR="00C25438">
              <w:rPr>
                <w:rFonts w:ascii="Times New Roman" w:hAnsi="Times New Roman" w:cs="Times New Roman"/>
                <w:sz w:val="24"/>
              </w:rPr>
              <w:t>Сформировать чувство принадлежности к своей семье, сообществу детей и взрослых</w:t>
            </w:r>
            <w:r w:rsidR="00DB5A06"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A6183" w:rsidTr="005A6183">
        <w:trPr>
          <w:trHeight w:val="1447"/>
        </w:trPr>
        <w:tc>
          <w:tcPr>
            <w:tcW w:w="3379" w:type="dxa"/>
          </w:tcPr>
          <w:p w:rsidR="005A6183" w:rsidRDefault="005A6183" w:rsidP="000012C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Речевое развитие</w:t>
            </w:r>
          </w:p>
        </w:tc>
        <w:tc>
          <w:tcPr>
            <w:tcW w:w="3379" w:type="dxa"/>
            <w:vMerge/>
          </w:tcPr>
          <w:p w:rsidR="005A6183" w:rsidRDefault="005A6183" w:rsidP="000012C2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79" w:type="dxa"/>
          </w:tcPr>
          <w:p w:rsidR="005A6183" w:rsidRDefault="005A6183" w:rsidP="005A61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Познакомится с книжной культурой, детской литературой. Расширить представления о госсимволах страны и ее истории</w:t>
            </w:r>
          </w:p>
        </w:tc>
      </w:tr>
      <w:tr w:rsidR="00523013" w:rsidTr="00523013">
        <w:tc>
          <w:tcPr>
            <w:tcW w:w="3379" w:type="dxa"/>
          </w:tcPr>
          <w:p w:rsidR="00523013" w:rsidRDefault="005A6183" w:rsidP="000012C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Художественно-эстетическое развитие</w:t>
            </w:r>
          </w:p>
        </w:tc>
        <w:tc>
          <w:tcPr>
            <w:tcW w:w="3379" w:type="dxa"/>
          </w:tcPr>
          <w:p w:rsidR="00523013" w:rsidRDefault="005A6183" w:rsidP="005A61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Творческие формы – рисование, лепка, конструирование, художественное слов и т.д.</w:t>
            </w:r>
          </w:p>
        </w:tc>
        <w:tc>
          <w:tcPr>
            <w:tcW w:w="3379" w:type="dxa"/>
          </w:tcPr>
          <w:p w:rsidR="00523013" w:rsidRDefault="005A6183" w:rsidP="005A61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Научиться ассоциативно связывать госсимволы с важными историческими событиями страны</w:t>
            </w:r>
          </w:p>
        </w:tc>
      </w:tr>
      <w:tr w:rsidR="005A6183" w:rsidTr="00523013">
        <w:tc>
          <w:tcPr>
            <w:tcW w:w="3379" w:type="dxa"/>
          </w:tcPr>
          <w:p w:rsidR="005A6183" w:rsidRDefault="005A6183" w:rsidP="000012C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Физическое развитие </w:t>
            </w:r>
          </w:p>
        </w:tc>
        <w:tc>
          <w:tcPr>
            <w:tcW w:w="3379" w:type="dxa"/>
          </w:tcPr>
          <w:p w:rsidR="005A6183" w:rsidRDefault="005A6183" w:rsidP="005A61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Спортивные мероприятия</w:t>
            </w:r>
          </w:p>
        </w:tc>
        <w:tc>
          <w:tcPr>
            <w:tcW w:w="3379" w:type="dxa"/>
          </w:tcPr>
          <w:p w:rsidR="005A6183" w:rsidRDefault="005A6183" w:rsidP="005A61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Научиться использовать госсимволы в спортивных мероприятиях, узнать, для чего это нужно</w:t>
            </w:r>
          </w:p>
        </w:tc>
      </w:tr>
    </w:tbl>
    <w:p w:rsidR="001C43ED" w:rsidRDefault="001C43ED" w:rsidP="000012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5A6183" w:rsidRPr="005A6183" w:rsidRDefault="005A6183" w:rsidP="005A6183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5A6183">
        <w:rPr>
          <w:rFonts w:ascii="Times New Roman" w:hAnsi="Times New Roman" w:cs="Times New Roman"/>
          <w:b/>
          <w:sz w:val="24"/>
        </w:rPr>
        <w:t>ОЦЕНКА ОРГАНИЗАЦИИ ВОСПИТАТЕЛЬНО-ОБРАЗОВАТЕЛЬНОГО ПРОЦЕССА</w:t>
      </w:r>
    </w:p>
    <w:p w:rsidR="005A6183" w:rsidRDefault="005A6183" w:rsidP="005A6183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5A6183" w:rsidRDefault="005A6183" w:rsidP="005A6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основе образовательного процесса в ДОУ лежит взаимодействие педагогических работников, администрации и родителей. Основными участниками образовательного процесса являются дети родители, педагоги.</w:t>
      </w:r>
    </w:p>
    <w:p w:rsidR="005A6183" w:rsidRDefault="005A6183" w:rsidP="005A61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Основные формы организации образовательного процесса:</w:t>
      </w:r>
    </w:p>
    <w:p w:rsidR="005A6183" w:rsidRDefault="005A6183" w:rsidP="005A6183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5A6183" w:rsidRDefault="005A6183" w:rsidP="005A6183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самостоятельная деятельность воспитанников под наблюдением педагогического работника.</w:t>
      </w:r>
    </w:p>
    <w:p w:rsidR="005A6183" w:rsidRDefault="00286FE5" w:rsidP="00286F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Занятия в рамках образовательной деятельности ведутся по подгруппам.</w:t>
      </w:r>
    </w:p>
    <w:p w:rsidR="00286FE5" w:rsidRDefault="00286FE5" w:rsidP="00286F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Продолжительность занятий соответствует СанПиН 1.2.3685-21 и составляет:</w:t>
      </w:r>
    </w:p>
    <w:p w:rsidR="00286FE5" w:rsidRDefault="00286FE5" w:rsidP="00286FE5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группах с детьми от 1,5 до 3 лет – до 10 м</w:t>
      </w:r>
      <w:r w:rsidRPr="00286FE5">
        <w:rPr>
          <w:rFonts w:ascii="Times New Roman" w:hAnsi="Times New Roman" w:cs="Times New Roman"/>
          <w:sz w:val="24"/>
        </w:rPr>
        <w:t>инут</w:t>
      </w:r>
    </w:p>
    <w:p w:rsidR="00286FE5" w:rsidRDefault="00286FE5" w:rsidP="00286FE5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группах с детьми от 3 до 4 лет – до 15 м</w:t>
      </w:r>
      <w:r w:rsidRPr="00286FE5">
        <w:rPr>
          <w:rFonts w:ascii="Times New Roman" w:hAnsi="Times New Roman" w:cs="Times New Roman"/>
          <w:sz w:val="24"/>
        </w:rPr>
        <w:t>инут</w:t>
      </w:r>
    </w:p>
    <w:p w:rsidR="00286FE5" w:rsidRDefault="00286FE5" w:rsidP="00286FE5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группах с детьми от 4 до 5 лет – до 20 м</w:t>
      </w:r>
      <w:r w:rsidRPr="00286FE5">
        <w:rPr>
          <w:rFonts w:ascii="Times New Roman" w:hAnsi="Times New Roman" w:cs="Times New Roman"/>
          <w:sz w:val="24"/>
        </w:rPr>
        <w:t>инут</w:t>
      </w:r>
    </w:p>
    <w:p w:rsidR="00286FE5" w:rsidRDefault="00286FE5" w:rsidP="00286FE5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группах с детьми от 5 до 6 лет – до 25 м</w:t>
      </w:r>
      <w:r w:rsidRPr="00286FE5">
        <w:rPr>
          <w:rFonts w:ascii="Times New Roman" w:hAnsi="Times New Roman" w:cs="Times New Roman"/>
          <w:sz w:val="24"/>
        </w:rPr>
        <w:t>инут</w:t>
      </w:r>
    </w:p>
    <w:p w:rsidR="00286FE5" w:rsidRDefault="00286FE5" w:rsidP="00286FE5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группах с детьми от 6 до 7 лет – до 30 м</w:t>
      </w:r>
      <w:r w:rsidRPr="00286FE5">
        <w:rPr>
          <w:rFonts w:ascii="Times New Roman" w:hAnsi="Times New Roman" w:cs="Times New Roman"/>
          <w:sz w:val="24"/>
        </w:rPr>
        <w:t>инут</w:t>
      </w:r>
    </w:p>
    <w:p w:rsidR="00286FE5" w:rsidRDefault="00286FE5" w:rsidP="00286F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Между занятиями в рамках образовательной деятельности предусмотрены перерывы продолжительностью не менее 10 минут.</w:t>
      </w:r>
    </w:p>
    <w:p w:rsidR="00286FE5" w:rsidRDefault="00286FE5" w:rsidP="00286F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Основной формой занятия является игра. Образовательная деятельность с детьми строится с учетом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286FE5" w:rsidRDefault="00286FE5" w:rsidP="00286F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Чтобы не допустить распространения короновирусной инфекции, администрация ДОУ в 2022 году продолжила соблюдать ограничительные и профилактические меры в соответствии с СП 3.1/2.4.3598-20:</w:t>
      </w:r>
    </w:p>
    <w:p w:rsidR="00286FE5" w:rsidRDefault="00286FE5" w:rsidP="00286FE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ежедневный усиленный фильтр воспитанников и работников – термометрию с помощью бесконтактного термометра и опрос на наличие признаков инфекционных заболеваний. Лица с признаками инфекционных заболеваний изолируются, а ДОУ уведомляет территориальный орган Роспотребнадзора;</w:t>
      </w:r>
    </w:p>
    <w:p w:rsidR="00286FE5" w:rsidRDefault="00192561" w:rsidP="00286FE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еженедельную</w:t>
      </w:r>
      <w:r w:rsidR="00286FE5">
        <w:rPr>
          <w:rFonts w:ascii="Times New Roman" w:hAnsi="Times New Roman" w:cs="Times New Roman"/>
          <w:sz w:val="24"/>
        </w:rPr>
        <w:t xml:space="preserve"> генеральную уборку с применением дезинфицирующих средств, разведенных в концентрациях по вирусному режиму;</w:t>
      </w:r>
    </w:p>
    <w:p w:rsidR="00286FE5" w:rsidRDefault="00286FE5" w:rsidP="00286FE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дезинфекцию посуды ,столовых приборов после каждого использования;</w:t>
      </w:r>
    </w:p>
    <w:p w:rsidR="00286FE5" w:rsidRDefault="00192561" w:rsidP="00286FE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использование бактерицидных установок в групповых комнатах;</w:t>
      </w:r>
    </w:p>
    <w:p w:rsidR="00192561" w:rsidRDefault="00192561" w:rsidP="00286FE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частое проветривание групповых комнат в отсутствие воспитанников;</w:t>
      </w:r>
    </w:p>
    <w:p w:rsidR="00192561" w:rsidRDefault="00192561" w:rsidP="00286FE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проведение всех занятий в помещениях групповой ячейки или на открытом воздухе отдельно от других групп;</w:t>
      </w:r>
    </w:p>
    <w:p w:rsidR="00192561" w:rsidRPr="00286FE5" w:rsidRDefault="00192561" w:rsidP="00286FE5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требование о заключении врача об отсутствии медицинских противопоказаний для пребывания в ДОУ ребенка, который переболел или контактировал с больным </w:t>
      </w:r>
      <w:r>
        <w:rPr>
          <w:rFonts w:ascii="Times New Roman" w:hAnsi="Times New Roman" w:cs="Times New Roman"/>
          <w:sz w:val="24"/>
          <w:lang w:val="en-US"/>
        </w:rPr>
        <w:t>COVID</w:t>
      </w:r>
      <w:r w:rsidRPr="00192561">
        <w:rPr>
          <w:rFonts w:ascii="Times New Roman" w:hAnsi="Times New Roman" w:cs="Times New Roman"/>
          <w:sz w:val="24"/>
        </w:rPr>
        <w:t>-19.</w:t>
      </w:r>
    </w:p>
    <w:p w:rsidR="00286FE5" w:rsidRDefault="00286FE5" w:rsidP="00286FE5">
      <w:pPr>
        <w:pStyle w:val="a5"/>
        <w:spacing w:after="0" w:line="240" w:lineRule="auto"/>
        <w:ind w:left="1287"/>
        <w:jc w:val="both"/>
        <w:rPr>
          <w:rFonts w:ascii="Times New Roman" w:hAnsi="Times New Roman" w:cs="Times New Roman"/>
          <w:sz w:val="24"/>
        </w:rPr>
      </w:pPr>
    </w:p>
    <w:p w:rsidR="00192561" w:rsidRPr="00192561" w:rsidRDefault="00192561" w:rsidP="00192561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 w:rsidRPr="00192561">
        <w:rPr>
          <w:rFonts w:ascii="Times New Roman" w:hAnsi="Times New Roman" w:cs="Times New Roman"/>
          <w:b/>
          <w:sz w:val="24"/>
        </w:rPr>
        <w:t>ОЦЕНКА КАЧЕСТВА КАДРОВОГО ОБЕСПЕЧЕНИЯ</w:t>
      </w:r>
    </w:p>
    <w:p w:rsidR="00192561" w:rsidRDefault="00192561" w:rsidP="00192561">
      <w:pPr>
        <w:spacing w:after="0" w:line="240" w:lineRule="auto"/>
        <w:ind w:left="360"/>
        <w:rPr>
          <w:rFonts w:ascii="Times New Roman" w:hAnsi="Times New Roman" w:cs="Times New Roman"/>
          <w:b/>
          <w:sz w:val="24"/>
        </w:rPr>
      </w:pPr>
    </w:p>
    <w:p w:rsidR="00192561" w:rsidRDefault="00192561" w:rsidP="001925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192561">
        <w:rPr>
          <w:rFonts w:ascii="Times New Roman" w:hAnsi="Times New Roman" w:cs="Times New Roman"/>
          <w:sz w:val="24"/>
        </w:rPr>
        <w:t>Детский сад укомплектован</w:t>
      </w:r>
      <w:r>
        <w:rPr>
          <w:rFonts w:ascii="Times New Roman" w:hAnsi="Times New Roman" w:cs="Times New Roman"/>
          <w:sz w:val="24"/>
        </w:rPr>
        <w:t xml:space="preserve"> педагогами на 90% согласно штатному расписанию: 12 воспитателей, 1 инструктор по физической культуре, 1 учитель-логопед, 1 педагог-психолог. На вакансию выставлен музыкальный руководитель. </w:t>
      </w:r>
    </w:p>
    <w:p w:rsidR="00192561" w:rsidRDefault="00192561" w:rsidP="00192561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</w:rPr>
      </w:pPr>
    </w:p>
    <w:p w:rsidR="00192561" w:rsidRDefault="00192561" w:rsidP="00192561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</w:rPr>
      </w:pPr>
      <w:r w:rsidRPr="00F6301C">
        <w:rPr>
          <w:rFonts w:ascii="Times New Roman" w:hAnsi="Times New Roman" w:cs="Times New Roman"/>
          <w:i/>
          <w:sz w:val="24"/>
        </w:rPr>
        <w:t xml:space="preserve">Таблица </w:t>
      </w:r>
      <w:r>
        <w:rPr>
          <w:rFonts w:ascii="Times New Roman" w:hAnsi="Times New Roman" w:cs="Times New Roman"/>
          <w:i/>
          <w:sz w:val="24"/>
        </w:rPr>
        <w:t>8</w:t>
      </w:r>
      <w:r w:rsidRPr="00F6301C">
        <w:rPr>
          <w:rFonts w:ascii="Times New Roman" w:hAnsi="Times New Roman" w:cs="Times New Roman"/>
          <w:i/>
          <w:sz w:val="24"/>
        </w:rPr>
        <w:t xml:space="preserve">. </w:t>
      </w:r>
      <w:r>
        <w:rPr>
          <w:rFonts w:ascii="Times New Roman" w:hAnsi="Times New Roman" w:cs="Times New Roman"/>
          <w:i/>
          <w:sz w:val="24"/>
        </w:rPr>
        <w:t>Квалификационный ценз педагогов</w:t>
      </w:r>
    </w:p>
    <w:tbl>
      <w:tblPr>
        <w:tblStyle w:val="a4"/>
        <w:tblW w:w="0" w:type="auto"/>
        <w:tblLook w:val="04A0"/>
      </w:tblPr>
      <w:tblGrid>
        <w:gridCol w:w="4361"/>
        <w:gridCol w:w="2397"/>
        <w:gridCol w:w="3379"/>
      </w:tblGrid>
      <w:tr w:rsidR="00192561" w:rsidTr="00192561">
        <w:tc>
          <w:tcPr>
            <w:tcW w:w="4361" w:type="dxa"/>
          </w:tcPr>
          <w:p w:rsidR="00192561" w:rsidRDefault="00192561" w:rsidP="001925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Категория</w:t>
            </w:r>
          </w:p>
        </w:tc>
        <w:tc>
          <w:tcPr>
            <w:tcW w:w="2397" w:type="dxa"/>
          </w:tcPr>
          <w:p w:rsidR="00192561" w:rsidRDefault="00192561" w:rsidP="001925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Количество </w:t>
            </w:r>
          </w:p>
        </w:tc>
        <w:tc>
          <w:tcPr>
            <w:tcW w:w="3379" w:type="dxa"/>
          </w:tcPr>
          <w:p w:rsidR="00192561" w:rsidRDefault="00192561" w:rsidP="001925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% от общего </w:t>
            </w:r>
          </w:p>
        </w:tc>
      </w:tr>
      <w:tr w:rsidR="00192561" w:rsidTr="00192561">
        <w:tc>
          <w:tcPr>
            <w:tcW w:w="4361" w:type="dxa"/>
          </w:tcPr>
          <w:p w:rsidR="00192561" w:rsidRPr="002F09E8" w:rsidRDefault="00192561" w:rsidP="0019256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F09E8">
              <w:rPr>
                <w:rFonts w:ascii="Times New Roman" w:hAnsi="Times New Roman" w:cs="Times New Roman"/>
                <w:b/>
                <w:sz w:val="24"/>
              </w:rPr>
              <w:t>Всего педагогов</w:t>
            </w:r>
          </w:p>
        </w:tc>
        <w:tc>
          <w:tcPr>
            <w:tcW w:w="2397" w:type="dxa"/>
          </w:tcPr>
          <w:p w:rsidR="00192561" w:rsidRPr="002F09E8" w:rsidRDefault="00192561" w:rsidP="002F09E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F09E8">
              <w:rPr>
                <w:rFonts w:ascii="Times New Roman" w:hAnsi="Times New Roman" w:cs="Times New Roman"/>
                <w:b/>
                <w:sz w:val="24"/>
              </w:rPr>
              <w:t>1</w:t>
            </w:r>
            <w:r w:rsidR="002F09E8" w:rsidRPr="002F09E8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3379" w:type="dxa"/>
          </w:tcPr>
          <w:p w:rsidR="00192561" w:rsidRPr="002F09E8" w:rsidRDefault="002F09E8" w:rsidP="0019256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F09E8">
              <w:rPr>
                <w:rFonts w:ascii="Times New Roman" w:hAnsi="Times New Roman" w:cs="Times New Roman"/>
                <w:b/>
                <w:sz w:val="24"/>
              </w:rPr>
              <w:t>73</w:t>
            </w:r>
          </w:p>
        </w:tc>
      </w:tr>
      <w:tr w:rsidR="00192561" w:rsidTr="00192561">
        <w:tc>
          <w:tcPr>
            <w:tcW w:w="4361" w:type="dxa"/>
          </w:tcPr>
          <w:p w:rsidR="00192561" w:rsidRDefault="00192561" w:rsidP="0019256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Высшая квалификационная категория</w:t>
            </w:r>
          </w:p>
        </w:tc>
        <w:tc>
          <w:tcPr>
            <w:tcW w:w="2397" w:type="dxa"/>
          </w:tcPr>
          <w:p w:rsidR="00192561" w:rsidRDefault="00192561" w:rsidP="001925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379" w:type="dxa"/>
          </w:tcPr>
          <w:p w:rsidR="00192561" w:rsidRDefault="002F09E8" w:rsidP="002F09E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</w:t>
            </w:r>
          </w:p>
        </w:tc>
      </w:tr>
      <w:tr w:rsidR="00192561" w:rsidTr="00192561">
        <w:tc>
          <w:tcPr>
            <w:tcW w:w="4361" w:type="dxa"/>
          </w:tcPr>
          <w:p w:rsidR="00192561" w:rsidRDefault="002F09E8" w:rsidP="002F09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Первая квалификационная категория</w:t>
            </w:r>
          </w:p>
        </w:tc>
        <w:tc>
          <w:tcPr>
            <w:tcW w:w="2397" w:type="dxa"/>
          </w:tcPr>
          <w:p w:rsidR="00192561" w:rsidRDefault="002F09E8" w:rsidP="002F09E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379" w:type="dxa"/>
          </w:tcPr>
          <w:p w:rsidR="00192561" w:rsidRDefault="002F09E8" w:rsidP="002F09E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</w:tbl>
    <w:p w:rsidR="00192561" w:rsidRDefault="00192561" w:rsidP="0019256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</w:rPr>
      </w:pPr>
    </w:p>
    <w:p w:rsidR="002F09E8" w:rsidRDefault="002F09E8" w:rsidP="00192561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</w:rPr>
      </w:pPr>
      <w:r w:rsidRPr="00F6301C">
        <w:rPr>
          <w:rFonts w:ascii="Times New Roman" w:hAnsi="Times New Roman" w:cs="Times New Roman"/>
          <w:i/>
          <w:sz w:val="24"/>
        </w:rPr>
        <w:t xml:space="preserve">Таблица </w:t>
      </w:r>
      <w:r>
        <w:rPr>
          <w:rFonts w:ascii="Times New Roman" w:hAnsi="Times New Roman" w:cs="Times New Roman"/>
          <w:i/>
          <w:sz w:val="24"/>
        </w:rPr>
        <w:t>9</w:t>
      </w:r>
      <w:r w:rsidRPr="00F6301C">
        <w:rPr>
          <w:rFonts w:ascii="Times New Roman" w:hAnsi="Times New Roman" w:cs="Times New Roman"/>
          <w:i/>
          <w:sz w:val="24"/>
        </w:rPr>
        <w:t>.</w:t>
      </w:r>
      <w:r>
        <w:rPr>
          <w:rFonts w:ascii="Times New Roman" w:hAnsi="Times New Roman" w:cs="Times New Roman"/>
          <w:i/>
          <w:sz w:val="24"/>
        </w:rPr>
        <w:t xml:space="preserve"> Образовательный ценз педагогов (в %)</w:t>
      </w:r>
    </w:p>
    <w:tbl>
      <w:tblPr>
        <w:tblStyle w:val="a4"/>
        <w:tblW w:w="0" w:type="auto"/>
        <w:tblLook w:val="04A0"/>
      </w:tblPr>
      <w:tblGrid>
        <w:gridCol w:w="4361"/>
        <w:gridCol w:w="2397"/>
        <w:gridCol w:w="3379"/>
      </w:tblGrid>
      <w:tr w:rsidR="002F09E8" w:rsidTr="006C5CB4">
        <w:tc>
          <w:tcPr>
            <w:tcW w:w="4361" w:type="dxa"/>
          </w:tcPr>
          <w:p w:rsidR="002F09E8" w:rsidRDefault="002F09E8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Образование</w:t>
            </w:r>
          </w:p>
        </w:tc>
        <w:tc>
          <w:tcPr>
            <w:tcW w:w="2397" w:type="dxa"/>
          </w:tcPr>
          <w:p w:rsidR="002F09E8" w:rsidRDefault="002F09E8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Количество </w:t>
            </w:r>
          </w:p>
        </w:tc>
        <w:tc>
          <w:tcPr>
            <w:tcW w:w="3379" w:type="dxa"/>
          </w:tcPr>
          <w:p w:rsidR="002F09E8" w:rsidRDefault="002F09E8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% от общего </w:t>
            </w:r>
          </w:p>
        </w:tc>
      </w:tr>
      <w:tr w:rsidR="002F09E8" w:rsidTr="006C5CB4">
        <w:tc>
          <w:tcPr>
            <w:tcW w:w="4361" w:type="dxa"/>
          </w:tcPr>
          <w:p w:rsidR="002F09E8" w:rsidRPr="002F09E8" w:rsidRDefault="002F09E8" w:rsidP="006C5CB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F09E8">
              <w:rPr>
                <w:rFonts w:ascii="Times New Roman" w:hAnsi="Times New Roman" w:cs="Times New Roman"/>
                <w:b/>
                <w:sz w:val="24"/>
              </w:rPr>
              <w:t>Всего педагогов</w:t>
            </w:r>
          </w:p>
        </w:tc>
        <w:tc>
          <w:tcPr>
            <w:tcW w:w="2397" w:type="dxa"/>
          </w:tcPr>
          <w:p w:rsidR="002F09E8" w:rsidRPr="002F09E8" w:rsidRDefault="002F09E8" w:rsidP="006C5CB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F09E8">
              <w:rPr>
                <w:rFonts w:ascii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3379" w:type="dxa"/>
          </w:tcPr>
          <w:p w:rsidR="002F09E8" w:rsidRPr="002F09E8" w:rsidRDefault="002F09E8" w:rsidP="006C5CB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F09E8">
              <w:rPr>
                <w:rFonts w:ascii="Times New Roman" w:hAnsi="Times New Roman" w:cs="Times New Roman"/>
                <w:b/>
                <w:sz w:val="24"/>
              </w:rPr>
              <w:t>100</w:t>
            </w:r>
          </w:p>
        </w:tc>
      </w:tr>
      <w:tr w:rsidR="002F09E8" w:rsidTr="006C5CB4">
        <w:tc>
          <w:tcPr>
            <w:tcW w:w="4361" w:type="dxa"/>
          </w:tcPr>
          <w:p w:rsidR="002F09E8" w:rsidRDefault="002F09E8" w:rsidP="002F09E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Высшее </w:t>
            </w:r>
          </w:p>
        </w:tc>
        <w:tc>
          <w:tcPr>
            <w:tcW w:w="2397" w:type="dxa"/>
          </w:tcPr>
          <w:p w:rsidR="002F09E8" w:rsidRDefault="002F09E8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379" w:type="dxa"/>
          </w:tcPr>
          <w:p w:rsidR="002F09E8" w:rsidRDefault="002F09E8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47</w:t>
            </w:r>
          </w:p>
        </w:tc>
      </w:tr>
      <w:tr w:rsidR="002F09E8" w:rsidTr="006C5CB4">
        <w:tc>
          <w:tcPr>
            <w:tcW w:w="4361" w:type="dxa"/>
          </w:tcPr>
          <w:p w:rsidR="002F09E8" w:rsidRDefault="002F09E8" w:rsidP="006C5C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Среднее специальное</w:t>
            </w:r>
          </w:p>
        </w:tc>
        <w:tc>
          <w:tcPr>
            <w:tcW w:w="2397" w:type="dxa"/>
          </w:tcPr>
          <w:p w:rsidR="002F09E8" w:rsidRDefault="002F09E8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379" w:type="dxa"/>
          </w:tcPr>
          <w:p w:rsidR="002F09E8" w:rsidRDefault="002F09E8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</w:t>
            </w:r>
          </w:p>
        </w:tc>
      </w:tr>
    </w:tbl>
    <w:p w:rsidR="002F09E8" w:rsidRPr="002F09E8" w:rsidRDefault="002F09E8" w:rsidP="0019256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</w:rPr>
      </w:pPr>
    </w:p>
    <w:p w:rsidR="002F09E8" w:rsidRDefault="002F09E8" w:rsidP="002F09E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</w:rPr>
      </w:pPr>
    </w:p>
    <w:p w:rsidR="002F09E8" w:rsidRDefault="002F09E8" w:rsidP="002F09E8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</w:rPr>
      </w:pPr>
      <w:r w:rsidRPr="00F6301C">
        <w:rPr>
          <w:rFonts w:ascii="Times New Roman" w:hAnsi="Times New Roman" w:cs="Times New Roman"/>
          <w:i/>
          <w:sz w:val="24"/>
        </w:rPr>
        <w:t xml:space="preserve">Таблица </w:t>
      </w:r>
      <w:r>
        <w:rPr>
          <w:rFonts w:ascii="Times New Roman" w:hAnsi="Times New Roman" w:cs="Times New Roman"/>
          <w:i/>
          <w:sz w:val="24"/>
        </w:rPr>
        <w:t>10</w:t>
      </w:r>
      <w:r w:rsidRPr="00F6301C">
        <w:rPr>
          <w:rFonts w:ascii="Times New Roman" w:hAnsi="Times New Roman" w:cs="Times New Roman"/>
          <w:i/>
          <w:sz w:val="24"/>
        </w:rPr>
        <w:t>.</w:t>
      </w:r>
      <w:r>
        <w:rPr>
          <w:rFonts w:ascii="Times New Roman" w:hAnsi="Times New Roman" w:cs="Times New Roman"/>
          <w:i/>
          <w:sz w:val="24"/>
        </w:rPr>
        <w:t xml:space="preserve"> Возрастной ценз педагогов (в %)</w:t>
      </w:r>
    </w:p>
    <w:tbl>
      <w:tblPr>
        <w:tblStyle w:val="a4"/>
        <w:tblW w:w="0" w:type="auto"/>
        <w:tblLook w:val="04A0"/>
      </w:tblPr>
      <w:tblGrid>
        <w:gridCol w:w="4361"/>
        <w:gridCol w:w="2397"/>
        <w:gridCol w:w="3379"/>
      </w:tblGrid>
      <w:tr w:rsidR="002F09E8" w:rsidTr="006C5CB4">
        <w:tc>
          <w:tcPr>
            <w:tcW w:w="4361" w:type="dxa"/>
          </w:tcPr>
          <w:p w:rsidR="002F09E8" w:rsidRDefault="002F09E8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Возраст</w:t>
            </w:r>
          </w:p>
        </w:tc>
        <w:tc>
          <w:tcPr>
            <w:tcW w:w="2397" w:type="dxa"/>
          </w:tcPr>
          <w:p w:rsidR="002F09E8" w:rsidRDefault="002F09E8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Количество </w:t>
            </w:r>
          </w:p>
        </w:tc>
        <w:tc>
          <w:tcPr>
            <w:tcW w:w="3379" w:type="dxa"/>
          </w:tcPr>
          <w:p w:rsidR="002F09E8" w:rsidRDefault="002F09E8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% от общего </w:t>
            </w:r>
          </w:p>
        </w:tc>
      </w:tr>
      <w:tr w:rsidR="002F09E8" w:rsidTr="006C5CB4">
        <w:tc>
          <w:tcPr>
            <w:tcW w:w="4361" w:type="dxa"/>
          </w:tcPr>
          <w:p w:rsidR="002F09E8" w:rsidRPr="002F09E8" w:rsidRDefault="002F09E8" w:rsidP="006C5CB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F09E8">
              <w:rPr>
                <w:rFonts w:ascii="Times New Roman" w:hAnsi="Times New Roman" w:cs="Times New Roman"/>
                <w:b/>
                <w:sz w:val="24"/>
              </w:rPr>
              <w:t>Всего педагогов</w:t>
            </w:r>
          </w:p>
        </w:tc>
        <w:tc>
          <w:tcPr>
            <w:tcW w:w="2397" w:type="dxa"/>
          </w:tcPr>
          <w:p w:rsidR="002F09E8" w:rsidRPr="002F09E8" w:rsidRDefault="002F09E8" w:rsidP="006C5CB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F09E8">
              <w:rPr>
                <w:rFonts w:ascii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3379" w:type="dxa"/>
          </w:tcPr>
          <w:p w:rsidR="002F09E8" w:rsidRPr="002F09E8" w:rsidRDefault="002F09E8" w:rsidP="006C5CB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F09E8">
              <w:rPr>
                <w:rFonts w:ascii="Times New Roman" w:hAnsi="Times New Roman" w:cs="Times New Roman"/>
                <w:b/>
                <w:sz w:val="24"/>
              </w:rPr>
              <w:t>100</w:t>
            </w:r>
          </w:p>
        </w:tc>
      </w:tr>
      <w:tr w:rsidR="002F09E8" w:rsidTr="006C5CB4">
        <w:tc>
          <w:tcPr>
            <w:tcW w:w="4361" w:type="dxa"/>
          </w:tcPr>
          <w:p w:rsidR="002F09E8" w:rsidRDefault="002F09E8" w:rsidP="006C5C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60-70 лет</w:t>
            </w:r>
          </w:p>
        </w:tc>
        <w:tc>
          <w:tcPr>
            <w:tcW w:w="2397" w:type="dxa"/>
          </w:tcPr>
          <w:p w:rsidR="002F09E8" w:rsidRDefault="00745162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379" w:type="dxa"/>
          </w:tcPr>
          <w:p w:rsidR="002F09E8" w:rsidRDefault="00745162" w:rsidP="007451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6,7</w:t>
            </w:r>
          </w:p>
        </w:tc>
      </w:tr>
      <w:tr w:rsidR="002F09E8" w:rsidTr="006C5CB4">
        <w:tc>
          <w:tcPr>
            <w:tcW w:w="4361" w:type="dxa"/>
          </w:tcPr>
          <w:p w:rsidR="002F09E8" w:rsidRDefault="002F09E8" w:rsidP="006C5C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55-60 лет</w:t>
            </w:r>
          </w:p>
        </w:tc>
        <w:tc>
          <w:tcPr>
            <w:tcW w:w="2397" w:type="dxa"/>
          </w:tcPr>
          <w:p w:rsidR="002F09E8" w:rsidRDefault="00745162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379" w:type="dxa"/>
          </w:tcPr>
          <w:p w:rsidR="002F09E8" w:rsidRDefault="00745162" w:rsidP="007451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6,7</w:t>
            </w:r>
          </w:p>
        </w:tc>
      </w:tr>
      <w:tr w:rsidR="002F09E8" w:rsidTr="006C5CB4">
        <w:tc>
          <w:tcPr>
            <w:tcW w:w="4361" w:type="dxa"/>
          </w:tcPr>
          <w:p w:rsidR="002F09E8" w:rsidRDefault="002F09E8" w:rsidP="006C5C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40-55 лет</w:t>
            </w:r>
          </w:p>
        </w:tc>
        <w:tc>
          <w:tcPr>
            <w:tcW w:w="2397" w:type="dxa"/>
          </w:tcPr>
          <w:p w:rsidR="002F09E8" w:rsidRDefault="00745162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3379" w:type="dxa"/>
          </w:tcPr>
          <w:p w:rsidR="002F09E8" w:rsidRDefault="00745162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2F09E8" w:rsidTr="006C5CB4">
        <w:tc>
          <w:tcPr>
            <w:tcW w:w="4361" w:type="dxa"/>
          </w:tcPr>
          <w:p w:rsidR="002F09E8" w:rsidRDefault="002F09E8" w:rsidP="006C5C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30-40 лет</w:t>
            </w:r>
          </w:p>
        </w:tc>
        <w:tc>
          <w:tcPr>
            <w:tcW w:w="2397" w:type="dxa"/>
          </w:tcPr>
          <w:p w:rsidR="002F09E8" w:rsidRDefault="002F09E8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379" w:type="dxa"/>
          </w:tcPr>
          <w:p w:rsidR="002F09E8" w:rsidRDefault="00745162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2F09E8" w:rsidTr="006C5CB4">
        <w:tc>
          <w:tcPr>
            <w:tcW w:w="4361" w:type="dxa"/>
          </w:tcPr>
          <w:p w:rsidR="002F09E8" w:rsidRDefault="002F09E8" w:rsidP="006C5C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20-30 лет</w:t>
            </w:r>
          </w:p>
        </w:tc>
        <w:tc>
          <w:tcPr>
            <w:tcW w:w="2397" w:type="dxa"/>
          </w:tcPr>
          <w:p w:rsidR="002F09E8" w:rsidRDefault="002F09E8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379" w:type="dxa"/>
          </w:tcPr>
          <w:p w:rsidR="002F09E8" w:rsidRDefault="00745162" w:rsidP="007451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6,7</w:t>
            </w:r>
          </w:p>
        </w:tc>
      </w:tr>
    </w:tbl>
    <w:p w:rsidR="00745162" w:rsidRDefault="00745162" w:rsidP="00745162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</w:rPr>
      </w:pPr>
      <w:r w:rsidRPr="00F6301C">
        <w:rPr>
          <w:rFonts w:ascii="Times New Roman" w:hAnsi="Times New Roman" w:cs="Times New Roman"/>
          <w:i/>
          <w:sz w:val="24"/>
        </w:rPr>
        <w:t xml:space="preserve">Таблица </w:t>
      </w:r>
      <w:r>
        <w:rPr>
          <w:rFonts w:ascii="Times New Roman" w:hAnsi="Times New Roman" w:cs="Times New Roman"/>
          <w:i/>
          <w:sz w:val="24"/>
        </w:rPr>
        <w:t>11</w:t>
      </w:r>
      <w:r w:rsidRPr="00F6301C">
        <w:rPr>
          <w:rFonts w:ascii="Times New Roman" w:hAnsi="Times New Roman" w:cs="Times New Roman"/>
          <w:i/>
          <w:sz w:val="24"/>
        </w:rPr>
        <w:t>.</w:t>
      </w:r>
      <w:r>
        <w:rPr>
          <w:rFonts w:ascii="Times New Roman" w:hAnsi="Times New Roman" w:cs="Times New Roman"/>
          <w:i/>
          <w:sz w:val="24"/>
        </w:rPr>
        <w:t xml:space="preserve"> Педагогический стаж педагогов (в %)</w:t>
      </w:r>
    </w:p>
    <w:tbl>
      <w:tblPr>
        <w:tblStyle w:val="a4"/>
        <w:tblW w:w="0" w:type="auto"/>
        <w:tblLook w:val="04A0"/>
      </w:tblPr>
      <w:tblGrid>
        <w:gridCol w:w="4361"/>
        <w:gridCol w:w="2397"/>
        <w:gridCol w:w="3379"/>
      </w:tblGrid>
      <w:tr w:rsidR="00745162" w:rsidTr="006C5CB4">
        <w:tc>
          <w:tcPr>
            <w:tcW w:w="4361" w:type="dxa"/>
          </w:tcPr>
          <w:p w:rsidR="00745162" w:rsidRDefault="006C5CB4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Стаж</w:t>
            </w:r>
          </w:p>
        </w:tc>
        <w:tc>
          <w:tcPr>
            <w:tcW w:w="2397" w:type="dxa"/>
          </w:tcPr>
          <w:p w:rsidR="00745162" w:rsidRDefault="00745162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Количество </w:t>
            </w:r>
          </w:p>
        </w:tc>
        <w:tc>
          <w:tcPr>
            <w:tcW w:w="3379" w:type="dxa"/>
          </w:tcPr>
          <w:p w:rsidR="00745162" w:rsidRDefault="00745162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% от общего </w:t>
            </w:r>
          </w:p>
        </w:tc>
      </w:tr>
      <w:tr w:rsidR="00745162" w:rsidTr="006C5CB4">
        <w:tc>
          <w:tcPr>
            <w:tcW w:w="4361" w:type="dxa"/>
          </w:tcPr>
          <w:p w:rsidR="00745162" w:rsidRPr="002F09E8" w:rsidRDefault="00745162" w:rsidP="006C5CB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F09E8">
              <w:rPr>
                <w:rFonts w:ascii="Times New Roman" w:hAnsi="Times New Roman" w:cs="Times New Roman"/>
                <w:b/>
                <w:sz w:val="24"/>
              </w:rPr>
              <w:t>Всего педагогов</w:t>
            </w:r>
          </w:p>
        </w:tc>
        <w:tc>
          <w:tcPr>
            <w:tcW w:w="2397" w:type="dxa"/>
          </w:tcPr>
          <w:p w:rsidR="00745162" w:rsidRPr="002F09E8" w:rsidRDefault="00745162" w:rsidP="006C5CB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F09E8">
              <w:rPr>
                <w:rFonts w:ascii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3379" w:type="dxa"/>
          </w:tcPr>
          <w:p w:rsidR="00745162" w:rsidRPr="002F09E8" w:rsidRDefault="00745162" w:rsidP="006C5CB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F09E8">
              <w:rPr>
                <w:rFonts w:ascii="Times New Roman" w:hAnsi="Times New Roman" w:cs="Times New Roman"/>
                <w:b/>
                <w:sz w:val="24"/>
              </w:rPr>
              <w:t>100</w:t>
            </w:r>
          </w:p>
        </w:tc>
      </w:tr>
      <w:tr w:rsidR="00745162" w:rsidTr="006C5CB4">
        <w:tc>
          <w:tcPr>
            <w:tcW w:w="4361" w:type="dxa"/>
          </w:tcPr>
          <w:p w:rsidR="00745162" w:rsidRDefault="00745162" w:rsidP="006C5C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 5 лет</w:t>
            </w:r>
          </w:p>
        </w:tc>
        <w:tc>
          <w:tcPr>
            <w:tcW w:w="2397" w:type="dxa"/>
          </w:tcPr>
          <w:p w:rsidR="00745162" w:rsidRDefault="00745162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379" w:type="dxa"/>
          </w:tcPr>
          <w:p w:rsidR="00745162" w:rsidRDefault="00745162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</w:tr>
      <w:tr w:rsidR="00745162" w:rsidTr="006C5CB4">
        <w:tc>
          <w:tcPr>
            <w:tcW w:w="4361" w:type="dxa"/>
          </w:tcPr>
          <w:p w:rsidR="00745162" w:rsidRDefault="00745162" w:rsidP="006C5C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5-10 лет</w:t>
            </w:r>
          </w:p>
        </w:tc>
        <w:tc>
          <w:tcPr>
            <w:tcW w:w="2397" w:type="dxa"/>
          </w:tcPr>
          <w:p w:rsidR="00745162" w:rsidRDefault="00745162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379" w:type="dxa"/>
          </w:tcPr>
          <w:p w:rsidR="00745162" w:rsidRDefault="00745162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6,7</w:t>
            </w:r>
          </w:p>
        </w:tc>
      </w:tr>
      <w:tr w:rsidR="00745162" w:rsidTr="006C5CB4">
        <w:tc>
          <w:tcPr>
            <w:tcW w:w="4361" w:type="dxa"/>
          </w:tcPr>
          <w:p w:rsidR="00745162" w:rsidRDefault="00745162" w:rsidP="006C5C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10-20 лет</w:t>
            </w:r>
          </w:p>
        </w:tc>
        <w:tc>
          <w:tcPr>
            <w:tcW w:w="2397" w:type="dxa"/>
          </w:tcPr>
          <w:p w:rsidR="00745162" w:rsidRDefault="00745162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379" w:type="dxa"/>
          </w:tcPr>
          <w:p w:rsidR="00745162" w:rsidRDefault="00745162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  <w:tr w:rsidR="00745162" w:rsidTr="006C5CB4">
        <w:tc>
          <w:tcPr>
            <w:tcW w:w="4361" w:type="dxa"/>
          </w:tcPr>
          <w:p w:rsidR="00745162" w:rsidRDefault="00745162" w:rsidP="006C5C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20-30 лет</w:t>
            </w:r>
          </w:p>
        </w:tc>
        <w:tc>
          <w:tcPr>
            <w:tcW w:w="2397" w:type="dxa"/>
          </w:tcPr>
          <w:p w:rsidR="00745162" w:rsidRDefault="00745162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379" w:type="dxa"/>
          </w:tcPr>
          <w:p w:rsidR="00745162" w:rsidRDefault="00745162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</w:tr>
      <w:tr w:rsidR="00745162" w:rsidTr="006C5CB4">
        <w:tc>
          <w:tcPr>
            <w:tcW w:w="4361" w:type="dxa"/>
          </w:tcPr>
          <w:p w:rsidR="00745162" w:rsidRDefault="00745162" w:rsidP="006C5C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и более лет</w:t>
            </w:r>
          </w:p>
        </w:tc>
        <w:tc>
          <w:tcPr>
            <w:tcW w:w="2397" w:type="dxa"/>
          </w:tcPr>
          <w:p w:rsidR="00745162" w:rsidRDefault="00745162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379" w:type="dxa"/>
          </w:tcPr>
          <w:p w:rsidR="00745162" w:rsidRDefault="00745162" w:rsidP="006C5CB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</w:tr>
    </w:tbl>
    <w:p w:rsidR="00192561" w:rsidRDefault="00192561" w:rsidP="001925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A33318" w:rsidRDefault="00A33318" w:rsidP="001925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По итогам 2022 года ДОУ перешел на применение профессиональных стандартов. Из 15 педагогических работников детского сада все соответствуют трудовым функциям профстандарта «Педагог». Их должностные </w:t>
      </w:r>
      <w:r w:rsidR="00FC56E6">
        <w:rPr>
          <w:rFonts w:ascii="Times New Roman" w:hAnsi="Times New Roman" w:cs="Times New Roman"/>
          <w:sz w:val="24"/>
        </w:rPr>
        <w:t>инструкции соответствуют трудовым функциям, установленным профстандартом «Педагог».</w:t>
      </w:r>
    </w:p>
    <w:p w:rsidR="000152F4" w:rsidRDefault="000152F4" w:rsidP="001925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Педагоги постоянно повышают свой профессиональный уровень, </w:t>
      </w:r>
      <w:r w:rsidR="00643799">
        <w:rPr>
          <w:rFonts w:ascii="Times New Roman" w:hAnsi="Times New Roman" w:cs="Times New Roman"/>
          <w:sz w:val="24"/>
        </w:rPr>
        <w:t>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улучшении качесвта образования и воспитания дошкольников.</w:t>
      </w:r>
    </w:p>
    <w:p w:rsidR="00643799" w:rsidRPr="007A3BBD" w:rsidRDefault="00643799" w:rsidP="001925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Вывод: в детском саду созданы кадровые условия, обеспечивающие качественную реализацию образовательной программы в соответствии с требованиями обновления дошкольного образования. В учреждении созданы условия для непрерывного профессионального развития педагогических работников</w:t>
      </w:r>
      <w:r w:rsidR="004103CC">
        <w:rPr>
          <w:rFonts w:ascii="Times New Roman" w:hAnsi="Times New Roman" w:cs="Times New Roman"/>
          <w:sz w:val="24"/>
        </w:rPr>
        <w:t xml:space="preserve"> через систему методических мероприятий в детском саду. Педагоги ДОУ зарекомендовали себя как инициативный, творческий коллектив, умеющий найти индивидуальный подход к каждому ребенку, помочь раскрыть и развить его способности. Таким образом, система психолого-педагогического сопровождения педагогов, уровень профессиональной подготовленности и мастерства, их творческий потенциал, стремление к повышению своего теоретического уровня позволяют педагогам создать комфортные условия в группах, грамотно и успешно строить педагогический процесс с учетом требований ФГОС ДО. Однако, необходимо педагогам и узким специалистам более активно принимать участие в методических мероприятиях разного уровня, так как это, во-первых, учитывается при прохождении процедуры экспертизы во время аттестации педагогического работника, а во-вторых, играет большую роль в повышении рейтинга детского сада.</w:t>
      </w:r>
    </w:p>
    <w:p w:rsidR="00203188" w:rsidRPr="007A3BBD" w:rsidRDefault="00203188" w:rsidP="001925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643799" w:rsidRPr="007A3BBD" w:rsidRDefault="00203188" w:rsidP="00203188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203188">
        <w:rPr>
          <w:rFonts w:ascii="Times New Roman" w:hAnsi="Times New Roman" w:cs="Times New Roman"/>
          <w:b/>
          <w:sz w:val="24"/>
        </w:rPr>
        <w:t>ОЦЕНКА УЧЕБНО-МЕТОДИЧЕСКОГО И БИБЛИОТЕЧНО-ИНФОРМАЦИОННОГО ОБЕСПЕЧЕНИЯ</w:t>
      </w:r>
    </w:p>
    <w:p w:rsidR="007A3BBD" w:rsidRDefault="007A3BBD" w:rsidP="007A3BBD">
      <w:pPr>
        <w:pStyle w:val="a5"/>
        <w:spacing w:after="0" w:line="240" w:lineRule="auto"/>
        <w:ind w:left="1080"/>
        <w:rPr>
          <w:rFonts w:ascii="Times New Roman" w:hAnsi="Times New Roman" w:cs="Times New Roman"/>
          <w:b/>
          <w:sz w:val="24"/>
        </w:rPr>
      </w:pPr>
    </w:p>
    <w:p w:rsidR="007A3BBD" w:rsidRDefault="007A3BBD" w:rsidP="009655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3B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ДОУ имеется необходимое методическое обеспечение: программы, методические пособия, дидактический материал. Имеется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достаточное количество</w:t>
      </w:r>
      <w:r w:rsidRPr="007A3B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учебной, учебно-методической и художественной литературы и учебно-наглядных пособий для обеспечения воспитательно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7A3B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образовательного процесса в ДОУ. К учебному году фонд пополняется современной методической литературой, наглядными пособиями по различным образовательным областям программы, приобретается наглядный и демонстрационный материал. В ДОУ имеются технические и коммуникативные ресурсы: игрушки и игровые предметы, дидактические игры, демонстрационный и раздаточный материал, репродукции картин и дидактических картинок, записи музыки различных жанров, музыкальных сказок, записи музыки различных видов утренней гимнастики и физкультурных занятий, детская художественная литература. Библиотечно-информационное обеспечение образовательного процесса ДОУ включает: наличие официального сайта ДОУ в сети Интернет. С целью взаимодействия между участниками образовательного процесса (педагоги, родители, дети), обеспечения открытости и доступности информации о деятельности дошкольного образовательного учреждения, создан сайт ДОУ, на котором размещена информация, определённая законодательством. С целью осуществления взаимодействия ДОУ с органами, осуществляющими управление в сфере образования, с другими учреждениями и организациями, подключен Интернет, активно используется электронная почта, сайт. </w:t>
      </w:r>
    </w:p>
    <w:p w:rsidR="007A3BBD" w:rsidRDefault="007A3BBD" w:rsidP="009655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3B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Эффективность использования сайта: Размещение на сайте ДОУ информационных материалов о деятельности учреждения для широкого информирования родителей (законных представителей). Обеспечение публичной отчетности о деятельности ДОУ (отчет по самообследованию, родительские собрания, педсоветы и т.д.) Размещение на сайте консультативных материалов специалистов ДОУ. Использование современных информационно-коммуникационных технологий в воспитательно-образовательном процессе: </w:t>
      </w:r>
      <w:r w:rsidRPr="007A3BB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Программное обеспечение имеющихся компьютеров позволяет работать с текстовыми редакторами, с Интернет ресурсами, фото, видео материалами и пр. Информационное обеспечение существенно облегчает процесс документооборота, составления отчётов, документов по различным видам деятельности ДОУ, проведения самообследования, самоанализа, мониторинга качества образования, использование компьютера в образовательной работе с детьми. Участие педагогов в дистанционных конкурсах. Образовательный процесс становится более содержательным, интересным. Методическое обеспечение при использовании ИКТ направлено на оказание методической поддержки педагогам в использовании ИКТ, развитие их творческого потенциала. В ДОУ имеются педагоги, организующие информационное пространство. </w:t>
      </w:r>
    </w:p>
    <w:p w:rsidR="00203188" w:rsidRDefault="007A3BBD" w:rsidP="007A3B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B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этого в ДОУ созданы необходимые условия: в ДОУ имеется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 </w:t>
      </w:r>
      <w:r w:rsidRPr="007A3BBD">
        <w:rPr>
          <w:rFonts w:ascii="Times New Roman" w:hAnsi="Times New Roman" w:cs="Times New Roman"/>
          <w:sz w:val="24"/>
          <w:szCs w:val="24"/>
          <w:shd w:val="clear" w:color="auto" w:fill="FFFFFF"/>
        </w:rPr>
        <w:t>компьютер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7A3B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 </w:t>
      </w:r>
      <w:r w:rsidRPr="007A3BBD">
        <w:rPr>
          <w:rFonts w:ascii="Times New Roman" w:hAnsi="Times New Roman" w:cs="Times New Roman"/>
          <w:sz w:val="24"/>
          <w:szCs w:val="24"/>
          <w:shd w:val="clear" w:color="auto" w:fill="FFFFFF"/>
        </w:rPr>
        <w:t>ноутбук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7A3B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 </w:t>
      </w:r>
      <w:r w:rsidRPr="007A3BBD">
        <w:rPr>
          <w:rFonts w:ascii="Times New Roman" w:hAnsi="Times New Roman" w:cs="Times New Roman"/>
          <w:sz w:val="24"/>
          <w:szCs w:val="24"/>
          <w:shd w:val="clear" w:color="auto" w:fill="FFFFFF"/>
        </w:rPr>
        <w:t>принтер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7A3B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7A3BBD" w:rsidRDefault="007A3BBD" w:rsidP="007A3B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3BBD" w:rsidRPr="007A3BBD" w:rsidRDefault="007A3BBD" w:rsidP="007A3BBD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  <w:r w:rsidRPr="007A3BB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ОЦЕНКА МАТЕРИАЛЬНО-ТЕХНИЧЕСКОЙ БАЗЫ</w:t>
      </w:r>
    </w:p>
    <w:p w:rsidR="007A3BBD" w:rsidRDefault="007A3BBD" w:rsidP="002031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96559E" w:rsidRDefault="0096559E" w:rsidP="009655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ДОУ оборудованы помещения: групповые помещения – 6; кабинет заведующего – 1; методический кабинет-1; кабинет логопеда-1; пищеблок – 1; прачечная – 1.</w:t>
      </w:r>
    </w:p>
    <w:p w:rsidR="007A3BBD" w:rsidRDefault="0096559E" w:rsidP="009655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 создании предметно-разивающей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96559E" w:rsidRDefault="0096559E" w:rsidP="009655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2022 году детский сад провел текущий ремонт 6 групповых комнат, коридоров. Материально-техническое состояние детского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96559E" w:rsidRPr="0096559E" w:rsidRDefault="0096559E" w:rsidP="0096559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96559E" w:rsidRDefault="0096559E" w:rsidP="0096559E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6559E">
        <w:rPr>
          <w:rFonts w:ascii="Times New Roman" w:hAnsi="Times New Roman" w:cs="Times New Roman"/>
          <w:b/>
          <w:sz w:val="24"/>
        </w:rPr>
        <w:t>ОЦЕНКА ФУНКЦИОНИРОВАНИЯ ВНУТРЕННЕЙ СИСТЕМЫ ОЦЕНКИ КАЧЕСТВА ОБРАЗОВАНИЯ</w:t>
      </w:r>
    </w:p>
    <w:p w:rsidR="0096559E" w:rsidRDefault="0096559E" w:rsidP="0096559E">
      <w:pPr>
        <w:pStyle w:val="a5"/>
        <w:spacing w:after="0" w:line="240" w:lineRule="auto"/>
        <w:ind w:left="1080"/>
        <w:rPr>
          <w:rFonts w:ascii="Times New Roman" w:hAnsi="Times New Roman" w:cs="Times New Roman"/>
          <w:b/>
          <w:sz w:val="24"/>
        </w:rPr>
      </w:pPr>
    </w:p>
    <w:p w:rsidR="0096559E" w:rsidRDefault="0096559E" w:rsidP="00221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6559E">
        <w:rPr>
          <w:rFonts w:ascii="Times New Roman" w:hAnsi="Times New Roman" w:cs="Times New Roman"/>
          <w:sz w:val="24"/>
        </w:rPr>
        <w:t>В ДОУ</w:t>
      </w:r>
      <w:r>
        <w:rPr>
          <w:rFonts w:ascii="Times New Roman" w:hAnsi="Times New Roman" w:cs="Times New Roman"/>
          <w:sz w:val="24"/>
        </w:rPr>
        <w:t xml:space="preserve"> утверждено положение о внутренней системе оценки качества образования от </w:t>
      </w:r>
      <w:r w:rsidR="00221A33">
        <w:rPr>
          <w:rFonts w:ascii="Times New Roman" w:hAnsi="Times New Roman" w:cs="Times New Roman"/>
          <w:sz w:val="24"/>
        </w:rPr>
        <w:t>31.08.2020 года. Мониторинг качества образовательной деятельности в 2022 году показал хорошую работу педагогического коллектива по всем показателям даже с учетом некоторых организационных сбоев, вызванных применением дистанционных технологий. Состояние здоровья и физического развития воспитанников удовлетворительные. 80% детей успешно освоили образовательную программу дошкольного образования в своей возрастной группе. Воспитанники старших групп показали высокие показатели готовности к школе. В течение года воспитанники МБДОУ детский сад №9 «Солнечный» успешно участвовали в конкурсах и мероприятиях различного уровня.</w:t>
      </w:r>
    </w:p>
    <w:p w:rsidR="00827B17" w:rsidRDefault="00827B17" w:rsidP="00221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период с 10.10.2022 по 22.10.2022 проводилось анкетирование 110 родителей, получены следующие результаты:</w:t>
      </w:r>
    </w:p>
    <w:p w:rsidR="00827B17" w:rsidRDefault="00827B17" w:rsidP="00827B17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доля получателей услуг, положительно оценивающих доброжелательность и вежливость работников организации – 88%</w:t>
      </w:r>
    </w:p>
    <w:p w:rsidR="00827B17" w:rsidRDefault="00827B17" w:rsidP="00827B17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доля получателей услуг, удовлетворенных компетентностью работников организации – 76%</w:t>
      </w:r>
    </w:p>
    <w:p w:rsidR="00827B17" w:rsidRDefault="00827B17" w:rsidP="00827B17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доля получателей услуг, удовлетворенных материально-техническим обеспечением организации – 67%</w:t>
      </w:r>
    </w:p>
    <w:p w:rsidR="00827B17" w:rsidRDefault="00827B17" w:rsidP="00827B17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доля получателей услуг, удовлетворенным качеством предоставляемых образовательных услуг – 85%</w:t>
      </w:r>
    </w:p>
    <w:p w:rsidR="00827B17" w:rsidRDefault="00827B17" w:rsidP="00827B17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доля получателей услуг, которые готовы рекомендовать организацию родственникам и знакомым – 95%</w:t>
      </w:r>
    </w:p>
    <w:p w:rsidR="00827B17" w:rsidRDefault="00827B17" w:rsidP="00827B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Анкетирование родителей показало высокую степень удовлетворенности качеством предоставляемых услуг.</w:t>
      </w:r>
    </w:p>
    <w:p w:rsidR="00827B17" w:rsidRDefault="00827B17" w:rsidP="00827B1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</w:rPr>
      </w:pPr>
    </w:p>
    <w:p w:rsidR="00827B17" w:rsidRDefault="00827B17" w:rsidP="00827B1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827B17">
        <w:rPr>
          <w:rFonts w:ascii="Times New Roman" w:hAnsi="Times New Roman" w:cs="Times New Roman"/>
          <w:b/>
          <w:sz w:val="24"/>
        </w:rPr>
        <w:t>Результаты анализа показателей деятельности организации</w:t>
      </w:r>
    </w:p>
    <w:p w:rsidR="00827B17" w:rsidRDefault="00827B17" w:rsidP="00827B17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Данные приведены по состоянию на 30.12.2022 г.</w:t>
      </w:r>
    </w:p>
    <w:tbl>
      <w:tblPr>
        <w:tblStyle w:val="a4"/>
        <w:tblW w:w="0" w:type="auto"/>
        <w:tblLook w:val="04A0"/>
      </w:tblPr>
      <w:tblGrid>
        <w:gridCol w:w="816"/>
        <w:gridCol w:w="6051"/>
        <w:gridCol w:w="3270"/>
      </w:tblGrid>
      <w:tr w:rsidR="00827B17" w:rsidRPr="00827B17" w:rsidTr="009460C9">
        <w:tc>
          <w:tcPr>
            <w:tcW w:w="816" w:type="dxa"/>
          </w:tcPr>
          <w:p w:rsidR="00827B17" w:rsidRPr="00827B17" w:rsidRDefault="00827B17" w:rsidP="00827B17">
            <w:pPr>
              <w:rPr>
                <w:rFonts w:ascii="Times New Roman" w:hAnsi="Times New Roman" w:cs="Times New Roman"/>
                <w:sz w:val="24"/>
              </w:rPr>
            </w:pPr>
            <w:r w:rsidRPr="00827B17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6051" w:type="dxa"/>
          </w:tcPr>
          <w:p w:rsidR="00827B17" w:rsidRPr="00827B17" w:rsidRDefault="00827B17" w:rsidP="00827B1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Показатели</w:t>
            </w:r>
          </w:p>
        </w:tc>
        <w:tc>
          <w:tcPr>
            <w:tcW w:w="3270" w:type="dxa"/>
          </w:tcPr>
          <w:p w:rsidR="00827B17" w:rsidRPr="00827B17" w:rsidRDefault="00827B17" w:rsidP="00827B1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Единица измерения</w:t>
            </w:r>
          </w:p>
        </w:tc>
      </w:tr>
      <w:tr w:rsidR="00827B17" w:rsidRPr="00827B17" w:rsidTr="009460C9">
        <w:tc>
          <w:tcPr>
            <w:tcW w:w="816" w:type="dxa"/>
          </w:tcPr>
          <w:p w:rsidR="00827B17" w:rsidRPr="00827B17" w:rsidRDefault="00827B17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051" w:type="dxa"/>
          </w:tcPr>
          <w:p w:rsidR="00827B17" w:rsidRPr="00827B17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Образовательная деятельность</w:t>
            </w:r>
          </w:p>
        </w:tc>
        <w:tc>
          <w:tcPr>
            <w:tcW w:w="3270" w:type="dxa"/>
          </w:tcPr>
          <w:p w:rsidR="00827B17" w:rsidRPr="00827B17" w:rsidRDefault="00827B17" w:rsidP="00827B1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27B17" w:rsidRPr="00827B17" w:rsidTr="009460C9">
        <w:tc>
          <w:tcPr>
            <w:tcW w:w="816" w:type="dxa"/>
          </w:tcPr>
          <w:p w:rsidR="00827B17" w:rsidRPr="00827B17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</w:t>
            </w:r>
          </w:p>
        </w:tc>
        <w:tc>
          <w:tcPr>
            <w:tcW w:w="6051" w:type="dxa"/>
          </w:tcPr>
          <w:p w:rsidR="00827B17" w:rsidRPr="00827B17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3270" w:type="dxa"/>
          </w:tcPr>
          <w:p w:rsidR="00827B17" w:rsidRPr="00827B17" w:rsidRDefault="00B5710F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 человек</w:t>
            </w:r>
          </w:p>
        </w:tc>
      </w:tr>
      <w:tr w:rsidR="00827B17" w:rsidRPr="00827B17" w:rsidTr="009460C9">
        <w:tc>
          <w:tcPr>
            <w:tcW w:w="816" w:type="dxa"/>
          </w:tcPr>
          <w:p w:rsidR="00827B17" w:rsidRPr="00827B17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1.1.1</w:t>
            </w:r>
          </w:p>
        </w:tc>
        <w:tc>
          <w:tcPr>
            <w:tcW w:w="6051" w:type="dxa"/>
          </w:tcPr>
          <w:p w:rsidR="00827B17" w:rsidRPr="00827B17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режиме полного дня (8-12 часов)</w:t>
            </w:r>
          </w:p>
        </w:tc>
        <w:tc>
          <w:tcPr>
            <w:tcW w:w="3270" w:type="dxa"/>
          </w:tcPr>
          <w:p w:rsidR="00827B17" w:rsidRPr="00827B17" w:rsidRDefault="00B5710F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 человек</w:t>
            </w:r>
          </w:p>
        </w:tc>
      </w:tr>
      <w:tr w:rsidR="00827B17" w:rsidRPr="00827B17" w:rsidTr="009460C9">
        <w:tc>
          <w:tcPr>
            <w:tcW w:w="816" w:type="dxa"/>
          </w:tcPr>
          <w:p w:rsidR="00827B17" w:rsidRPr="00827B17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1.1.2</w:t>
            </w:r>
          </w:p>
        </w:tc>
        <w:tc>
          <w:tcPr>
            <w:tcW w:w="6051" w:type="dxa"/>
          </w:tcPr>
          <w:p w:rsidR="00827B17" w:rsidRPr="00827B17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режиме кратковременного пребывания (3-5 часов)</w:t>
            </w:r>
          </w:p>
        </w:tc>
        <w:tc>
          <w:tcPr>
            <w:tcW w:w="3270" w:type="dxa"/>
          </w:tcPr>
          <w:p w:rsidR="00827B17" w:rsidRPr="00827B17" w:rsidRDefault="00B5710F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827B17" w:rsidRPr="00827B17" w:rsidTr="009460C9">
        <w:tc>
          <w:tcPr>
            <w:tcW w:w="816" w:type="dxa"/>
          </w:tcPr>
          <w:p w:rsidR="00827B17" w:rsidRPr="00827B17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1.1.3</w:t>
            </w:r>
          </w:p>
        </w:tc>
        <w:tc>
          <w:tcPr>
            <w:tcW w:w="6051" w:type="dxa"/>
          </w:tcPr>
          <w:p w:rsidR="00827B17" w:rsidRPr="00827B17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семейной дошкольной группе</w:t>
            </w:r>
          </w:p>
        </w:tc>
        <w:tc>
          <w:tcPr>
            <w:tcW w:w="3270" w:type="dxa"/>
          </w:tcPr>
          <w:p w:rsidR="00827B17" w:rsidRPr="00827B17" w:rsidRDefault="00B5710F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827B17" w:rsidRPr="00827B17" w:rsidTr="009460C9">
        <w:tc>
          <w:tcPr>
            <w:tcW w:w="816" w:type="dxa"/>
          </w:tcPr>
          <w:p w:rsidR="00827B17" w:rsidRPr="00827B17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1.1.4</w:t>
            </w:r>
          </w:p>
        </w:tc>
        <w:tc>
          <w:tcPr>
            <w:tcW w:w="6051" w:type="dxa"/>
          </w:tcPr>
          <w:p w:rsidR="00827B17" w:rsidRPr="00827B17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3270" w:type="dxa"/>
          </w:tcPr>
          <w:p w:rsidR="00827B17" w:rsidRPr="00827B17" w:rsidRDefault="00B5710F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827B17" w:rsidRPr="00827B17" w:rsidTr="009460C9">
        <w:tc>
          <w:tcPr>
            <w:tcW w:w="816" w:type="dxa"/>
          </w:tcPr>
          <w:p w:rsidR="00827B17" w:rsidRPr="00827B17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1.2</w:t>
            </w:r>
          </w:p>
        </w:tc>
        <w:tc>
          <w:tcPr>
            <w:tcW w:w="6051" w:type="dxa"/>
          </w:tcPr>
          <w:p w:rsidR="00827B17" w:rsidRPr="00827B17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Общая численность воспитанников в возрасте до 3-х лет</w:t>
            </w:r>
          </w:p>
        </w:tc>
        <w:tc>
          <w:tcPr>
            <w:tcW w:w="3270" w:type="dxa"/>
          </w:tcPr>
          <w:p w:rsidR="00827B17" w:rsidRPr="00827B17" w:rsidRDefault="00B5710F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 человек</w:t>
            </w:r>
          </w:p>
        </w:tc>
      </w:tr>
      <w:tr w:rsidR="00B5710F" w:rsidRPr="00827B17" w:rsidTr="009460C9">
        <w:tc>
          <w:tcPr>
            <w:tcW w:w="816" w:type="dxa"/>
          </w:tcPr>
          <w:p w:rsidR="00B5710F" w:rsidRPr="00827B17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1.3</w:t>
            </w:r>
          </w:p>
        </w:tc>
        <w:tc>
          <w:tcPr>
            <w:tcW w:w="6051" w:type="dxa"/>
          </w:tcPr>
          <w:p w:rsidR="00B5710F" w:rsidRPr="00827B17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Общая численность воспитанников в возрасте от 3-х до 8 лет</w:t>
            </w:r>
          </w:p>
        </w:tc>
        <w:tc>
          <w:tcPr>
            <w:tcW w:w="3270" w:type="dxa"/>
          </w:tcPr>
          <w:p w:rsidR="00B5710F" w:rsidRPr="00827B17" w:rsidRDefault="00B5710F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 человека</w:t>
            </w:r>
          </w:p>
        </w:tc>
      </w:tr>
      <w:tr w:rsidR="00B5710F" w:rsidRPr="00827B17" w:rsidTr="009460C9">
        <w:tc>
          <w:tcPr>
            <w:tcW w:w="816" w:type="dxa"/>
          </w:tcPr>
          <w:p w:rsidR="00B5710F" w:rsidRPr="00827B17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1.4</w:t>
            </w:r>
          </w:p>
        </w:tc>
        <w:tc>
          <w:tcPr>
            <w:tcW w:w="6051" w:type="dxa"/>
          </w:tcPr>
          <w:p w:rsidR="00B5710F" w:rsidRPr="00827B17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3270" w:type="dxa"/>
          </w:tcPr>
          <w:p w:rsidR="00B5710F" w:rsidRPr="00827B17" w:rsidRDefault="00B5710F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 человек/100%</w:t>
            </w:r>
          </w:p>
        </w:tc>
      </w:tr>
      <w:tr w:rsidR="00B5710F" w:rsidRPr="00827B17" w:rsidTr="009460C9">
        <w:tc>
          <w:tcPr>
            <w:tcW w:w="816" w:type="dxa"/>
          </w:tcPr>
          <w:p w:rsidR="00B5710F" w:rsidRPr="00827B17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1.4.1</w:t>
            </w:r>
          </w:p>
        </w:tc>
        <w:tc>
          <w:tcPr>
            <w:tcW w:w="6051" w:type="dxa"/>
          </w:tcPr>
          <w:p w:rsidR="00B5710F" w:rsidRPr="00827B17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режиме полного дня (8-12 часов)</w:t>
            </w:r>
          </w:p>
        </w:tc>
        <w:tc>
          <w:tcPr>
            <w:tcW w:w="3270" w:type="dxa"/>
          </w:tcPr>
          <w:p w:rsidR="00B5710F" w:rsidRPr="00827B17" w:rsidRDefault="00B5710F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 человек/100%</w:t>
            </w:r>
          </w:p>
        </w:tc>
      </w:tr>
      <w:tr w:rsidR="00B5710F" w:rsidRPr="00827B17" w:rsidTr="009460C9">
        <w:tc>
          <w:tcPr>
            <w:tcW w:w="816" w:type="dxa"/>
          </w:tcPr>
          <w:p w:rsidR="00B5710F" w:rsidRPr="00827B17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1.4.2</w:t>
            </w:r>
          </w:p>
        </w:tc>
        <w:tc>
          <w:tcPr>
            <w:tcW w:w="6051" w:type="dxa"/>
          </w:tcPr>
          <w:p w:rsidR="00B5710F" w:rsidRPr="00827B17" w:rsidRDefault="00B5710F" w:rsidP="00B571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режиме продленного пребывания (12-14 часов)</w:t>
            </w:r>
          </w:p>
        </w:tc>
        <w:tc>
          <w:tcPr>
            <w:tcW w:w="3270" w:type="dxa"/>
          </w:tcPr>
          <w:p w:rsidR="00B5710F" w:rsidRPr="00827B17" w:rsidRDefault="00B5710F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B5710F" w:rsidRPr="00827B17" w:rsidTr="009460C9">
        <w:tc>
          <w:tcPr>
            <w:tcW w:w="816" w:type="dxa"/>
          </w:tcPr>
          <w:p w:rsidR="00B5710F" w:rsidRPr="00827B17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1.4.3</w:t>
            </w:r>
          </w:p>
        </w:tc>
        <w:tc>
          <w:tcPr>
            <w:tcW w:w="6051" w:type="dxa"/>
          </w:tcPr>
          <w:p w:rsidR="00B5710F" w:rsidRPr="00827B17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режиме круглосуточного пребывания</w:t>
            </w:r>
          </w:p>
        </w:tc>
        <w:tc>
          <w:tcPr>
            <w:tcW w:w="3270" w:type="dxa"/>
          </w:tcPr>
          <w:p w:rsidR="00B5710F" w:rsidRPr="00827B17" w:rsidRDefault="00B5710F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B5710F" w:rsidRPr="00827B17" w:rsidTr="009460C9">
        <w:tc>
          <w:tcPr>
            <w:tcW w:w="816" w:type="dxa"/>
          </w:tcPr>
          <w:p w:rsidR="00B5710F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1.5</w:t>
            </w:r>
          </w:p>
        </w:tc>
        <w:tc>
          <w:tcPr>
            <w:tcW w:w="6051" w:type="dxa"/>
          </w:tcPr>
          <w:p w:rsidR="00B5710F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3270" w:type="dxa"/>
          </w:tcPr>
          <w:p w:rsidR="00B5710F" w:rsidRDefault="00B5710F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B5710F" w:rsidRPr="00827B17" w:rsidTr="009460C9">
        <w:tc>
          <w:tcPr>
            <w:tcW w:w="816" w:type="dxa"/>
          </w:tcPr>
          <w:p w:rsidR="00B5710F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1.5.1</w:t>
            </w:r>
          </w:p>
        </w:tc>
        <w:tc>
          <w:tcPr>
            <w:tcW w:w="6051" w:type="dxa"/>
          </w:tcPr>
          <w:p w:rsidR="00B5710F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3270" w:type="dxa"/>
          </w:tcPr>
          <w:p w:rsidR="00B5710F" w:rsidRDefault="00B5710F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B5710F" w:rsidRPr="00827B17" w:rsidTr="009460C9">
        <w:tc>
          <w:tcPr>
            <w:tcW w:w="816" w:type="dxa"/>
          </w:tcPr>
          <w:p w:rsidR="00B5710F" w:rsidRDefault="00B5710F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1.5.2</w:t>
            </w:r>
          </w:p>
        </w:tc>
        <w:tc>
          <w:tcPr>
            <w:tcW w:w="6051" w:type="dxa"/>
          </w:tcPr>
          <w:p w:rsidR="00B5710F" w:rsidRDefault="00021FED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3270" w:type="dxa"/>
          </w:tcPr>
          <w:p w:rsidR="00B5710F" w:rsidRDefault="006C5CB4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 человек/100%</w:t>
            </w:r>
          </w:p>
        </w:tc>
      </w:tr>
      <w:tr w:rsidR="006C5CB4" w:rsidRPr="00827B17" w:rsidTr="009460C9">
        <w:tc>
          <w:tcPr>
            <w:tcW w:w="816" w:type="dxa"/>
          </w:tcPr>
          <w:p w:rsidR="006C5CB4" w:rsidRDefault="006C5CB4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1.5.3</w:t>
            </w:r>
          </w:p>
        </w:tc>
        <w:tc>
          <w:tcPr>
            <w:tcW w:w="6051" w:type="dxa"/>
          </w:tcPr>
          <w:p w:rsidR="006C5CB4" w:rsidRDefault="006C5CB4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 присмотру и уходу</w:t>
            </w:r>
          </w:p>
        </w:tc>
        <w:tc>
          <w:tcPr>
            <w:tcW w:w="3270" w:type="dxa"/>
          </w:tcPr>
          <w:p w:rsidR="006C5CB4" w:rsidRDefault="006C5CB4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 человек/100%</w:t>
            </w:r>
          </w:p>
        </w:tc>
      </w:tr>
      <w:tr w:rsidR="006C5CB4" w:rsidRPr="00827B17" w:rsidTr="009460C9">
        <w:tc>
          <w:tcPr>
            <w:tcW w:w="816" w:type="dxa"/>
          </w:tcPr>
          <w:p w:rsidR="006C5CB4" w:rsidRDefault="006C5CB4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1.6</w:t>
            </w:r>
          </w:p>
        </w:tc>
        <w:tc>
          <w:tcPr>
            <w:tcW w:w="6051" w:type="dxa"/>
          </w:tcPr>
          <w:p w:rsidR="006C5CB4" w:rsidRDefault="006C5CB4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3270" w:type="dxa"/>
          </w:tcPr>
          <w:p w:rsidR="006C5CB4" w:rsidRDefault="006C5CB4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 дней</w:t>
            </w:r>
          </w:p>
        </w:tc>
      </w:tr>
      <w:tr w:rsidR="006C5CB4" w:rsidRPr="00827B17" w:rsidTr="009460C9">
        <w:tc>
          <w:tcPr>
            <w:tcW w:w="816" w:type="dxa"/>
          </w:tcPr>
          <w:p w:rsidR="006C5CB4" w:rsidRDefault="006C5CB4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1.7</w:t>
            </w:r>
          </w:p>
        </w:tc>
        <w:tc>
          <w:tcPr>
            <w:tcW w:w="6051" w:type="dxa"/>
          </w:tcPr>
          <w:p w:rsidR="006C5CB4" w:rsidRDefault="006C5CB4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Общая численность педагогических работников ,в том числе:</w:t>
            </w:r>
          </w:p>
        </w:tc>
        <w:tc>
          <w:tcPr>
            <w:tcW w:w="3270" w:type="dxa"/>
          </w:tcPr>
          <w:p w:rsidR="006C5CB4" w:rsidRDefault="006C5CB4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 человек</w:t>
            </w:r>
          </w:p>
        </w:tc>
      </w:tr>
      <w:tr w:rsidR="006C5CB4" w:rsidRPr="00827B17" w:rsidTr="009460C9">
        <w:tc>
          <w:tcPr>
            <w:tcW w:w="816" w:type="dxa"/>
          </w:tcPr>
          <w:p w:rsidR="006C5CB4" w:rsidRDefault="006C5CB4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1.7.1</w:t>
            </w:r>
          </w:p>
        </w:tc>
        <w:tc>
          <w:tcPr>
            <w:tcW w:w="6051" w:type="dxa"/>
          </w:tcPr>
          <w:p w:rsidR="006C5CB4" w:rsidRDefault="006C5CB4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3270" w:type="dxa"/>
          </w:tcPr>
          <w:p w:rsidR="006C5CB4" w:rsidRDefault="006C5CB4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 человек/47%</w:t>
            </w:r>
          </w:p>
        </w:tc>
      </w:tr>
      <w:tr w:rsidR="006C5CB4" w:rsidRPr="00827B17" w:rsidTr="009460C9">
        <w:tc>
          <w:tcPr>
            <w:tcW w:w="816" w:type="dxa"/>
          </w:tcPr>
          <w:p w:rsidR="006C5CB4" w:rsidRDefault="006C5CB4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1.7.2</w:t>
            </w:r>
          </w:p>
        </w:tc>
        <w:tc>
          <w:tcPr>
            <w:tcW w:w="6051" w:type="dxa"/>
          </w:tcPr>
          <w:p w:rsidR="006C5CB4" w:rsidRDefault="006C5CB4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</w:t>
            </w:r>
          </w:p>
        </w:tc>
        <w:tc>
          <w:tcPr>
            <w:tcW w:w="3270" w:type="dxa"/>
          </w:tcPr>
          <w:p w:rsidR="006C5CB4" w:rsidRDefault="006C5CB4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 человек/53%</w:t>
            </w:r>
          </w:p>
        </w:tc>
      </w:tr>
      <w:tr w:rsidR="006C5CB4" w:rsidRPr="00827B17" w:rsidTr="009460C9">
        <w:tc>
          <w:tcPr>
            <w:tcW w:w="816" w:type="dxa"/>
          </w:tcPr>
          <w:p w:rsidR="006C5CB4" w:rsidRDefault="006C5CB4" w:rsidP="006C5C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1.8</w:t>
            </w:r>
          </w:p>
        </w:tc>
        <w:tc>
          <w:tcPr>
            <w:tcW w:w="6051" w:type="dxa"/>
          </w:tcPr>
          <w:p w:rsidR="006C5CB4" w:rsidRDefault="006C5CB4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3270" w:type="dxa"/>
          </w:tcPr>
          <w:p w:rsidR="006C5CB4" w:rsidRDefault="006C5CB4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 человек/73%</w:t>
            </w:r>
          </w:p>
        </w:tc>
      </w:tr>
      <w:tr w:rsidR="006C5CB4" w:rsidRPr="00827B17" w:rsidTr="009460C9">
        <w:tc>
          <w:tcPr>
            <w:tcW w:w="816" w:type="dxa"/>
          </w:tcPr>
          <w:p w:rsidR="006C5CB4" w:rsidRDefault="006C5CB4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1.8.1</w:t>
            </w:r>
          </w:p>
        </w:tc>
        <w:tc>
          <w:tcPr>
            <w:tcW w:w="6051" w:type="dxa"/>
          </w:tcPr>
          <w:p w:rsidR="006C5CB4" w:rsidRDefault="006C5CB4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Высшая</w:t>
            </w:r>
          </w:p>
        </w:tc>
        <w:tc>
          <w:tcPr>
            <w:tcW w:w="3270" w:type="dxa"/>
          </w:tcPr>
          <w:p w:rsidR="006C5CB4" w:rsidRDefault="006C5CB4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 человек/33%</w:t>
            </w:r>
          </w:p>
        </w:tc>
      </w:tr>
      <w:tr w:rsidR="006C5CB4" w:rsidRPr="00827B17" w:rsidTr="009460C9">
        <w:tc>
          <w:tcPr>
            <w:tcW w:w="816" w:type="dxa"/>
          </w:tcPr>
          <w:p w:rsidR="006C5CB4" w:rsidRDefault="006C5CB4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1.8.2</w:t>
            </w:r>
          </w:p>
        </w:tc>
        <w:tc>
          <w:tcPr>
            <w:tcW w:w="6051" w:type="dxa"/>
          </w:tcPr>
          <w:p w:rsidR="006C5CB4" w:rsidRDefault="006C5CB4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Первая </w:t>
            </w:r>
          </w:p>
        </w:tc>
        <w:tc>
          <w:tcPr>
            <w:tcW w:w="3270" w:type="dxa"/>
          </w:tcPr>
          <w:p w:rsidR="006C5CB4" w:rsidRDefault="006C5CB4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 человек/40%</w:t>
            </w:r>
          </w:p>
        </w:tc>
      </w:tr>
      <w:tr w:rsidR="006C5CB4" w:rsidRPr="00827B17" w:rsidTr="009460C9">
        <w:tc>
          <w:tcPr>
            <w:tcW w:w="816" w:type="dxa"/>
          </w:tcPr>
          <w:p w:rsidR="006C5CB4" w:rsidRDefault="006C5CB4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1.9</w:t>
            </w:r>
          </w:p>
        </w:tc>
        <w:tc>
          <w:tcPr>
            <w:tcW w:w="6051" w:type="dxa"/>
          </w:tcPr>
          <w:p w:rsidR="006C5CB4" w:rsidRDefault="006C5CB4" w:rsidP="006C5C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3270" w:type="dxa"/>
          </w:tcPr>
          <w:p w:rsidR="006C5CB4" w:rsidRDefault="00563D1A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человек/%</w:t>
            </w:r>
          </w:p>
        </w:tc>
      </w:tr>
      <w:tr w:rsidR="00563D1A" w:rsidRPr="00827B17" w:rsidTr="009460C9">
        <w:tc>
          <w:tcPr>
            <w:tcW w:w="816" w:type="dxa"/>
          </w:tcPr>
          <w:p w:rsidR="00563D1A" w:rsidRDefault="00563D1A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1.9.1</w:t>
            </w:r>
          </w:p>
        </w:tc>
        <w:tc>
          <w:tcPr>
            <w:tcW w:w="6051" w:type="dxa"/>
          </w:tcPr>
          <w:p w:rsidR="00563D1A" w:rsidRDefault="00563D1A" w:rsidP="006C5C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 5 лет</w:t>
            </w:r>
          </w:p>
        </w:tc>
        <w:tc>
          <w:tcPr>
            <w:tcW w:w="3270" w:type="dxa"/>
          </w:tcPr>
          <w:p w:rsidR="00563D1A" w:rsidRDefault="00563D1A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человека/13%</w:t>
            </w:r>
          </w:p>
        </w:tc>
      </w:tr>
      <w:tr w:rsidR="00563D1A" w:rsidRPr="00827B17" w:rsidTr="009460C9">
        <w:tc>
          <w:tcPr>
            <w:tcW w:w="816" w:type="dxa"/>
          </w:tcPr>
          <w:p w:rsidR="00563D1A" w:rsidRDefault="00563D1A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1.9.2</w:t>
            </w:r>
          </w:p>
        </w:tc>
        <w:tc>
          <w:tcPr>
            <w:tcW w:w="6051" w:type="dxa"/>
          </w:tcPr>
          <w:p w:rsidR="00563D1A" w:rsidRDefault="00563D1A" w:rsidP="006C5C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Свыше 30 лет</w:t>
            </w:r>
          </w:p>
        </w:tc>
        <w:tc>
          <w:tcPr>
            <w:tcW w:w="3270" w:type="dxa"/>
          </w:tcPr>
          <w:p w:rsidR="00563D1A" w:rsidRDefault="00563D1A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человека/27%</w:t>
            </w:r>
          </w:p>
        </w:tc>
      </w:tr>
      <w:tr w:rsidR="00563D1A" w:rsidRPr="00827B17" w:rsidTr="009460C9">
        <w:tc>
          <w:tcPr>
            <w:tcW w:w="816" w:type="dxa"/>
          </w:tcPr>
          <w:p w:rsidR="00563D1A" w:rsidRDefault="00563D1A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1.10</w:t>
            </w:r>
          </w:p>
        </w:tc>
        <w:tc>
          <w:tcPr>
            <w:tcW w:w="6051" w:type="dxa"/>
          </w:tcPr>
          <w:p w:rsidR="00563D1A" w:rsidRDefault="00563D1A" w:rsidP="006C5C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3270" w:type="dxa"/>
          </w:tcPr>
          <w:p w:rsidR="00563D1A" w:rsidRDefault="00563D1A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человек/6,7%</w:t>
            </w:r>
          </w:p>
        </w:tc>
      </w:tr>
      <w:tr w:rsidR="00563D1A" w:rsidRPr="00827B17" w:rsidTr="009460C9">
        <w:tc>
          <w:tcPr>
            <w:tcW w:w="816" w:type="dxa"/>
          </w:tcPr>
          <w:p w:rsidR="00563D1A" w:rsidRDefault="00563D1A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1.11</w:t>
            </w:r>
          </w:p>
        </w:tc>
        <w:tc>
          <w:tcPr>
            <w:tcW w:w="6051" w:type="dxa"/>
          </w:tcPr>
          <w:p w:rsidR="00563D1A" w:rsidRDefault="00563D1A" w:rsidP="00563D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3270" w:type="dxa"/>
          </w:tcPr>
          <w:p w:rsidR="00563D1A" w:rsidRDefault="00563D1A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человека/13,4%</w:t>
            </w:r>
          </w:p>
        </w:tc>
      </w:tr>
      <w:tr w:rsidR="00563D1A" w:rsidRPr="00827B17" w:rsidTr="009460C9">
        <w:tc>
          <w:tcPr>
            <w:tcW w:w="816" w:type="dxa"/>
          </w:tcPr>
          <w:p w:rsidR="00563D1A" w:rsidRDefault="00563D1A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1.12</w:t>
            </w:r>
          </w:p>
        </w:tc>
        <w:tc>
          <w:tcPr>
            <w:tcW w:w="6051" w:type="dxa"/>
          </w:tcPr>
          <w:p w:rsidR="00563D1A" w:rsidRDefault="00563D1A" w:rsidP="00563D1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3270" w:type="dxa"/>
          </w:tcPr>
          <w:p w:rsidR="00563D1A" w:rsidRDefault="00390034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 человек/100%</w:t>
            </w:r>
          </w:p>
        </w:tc>
      </w:tr>
      <w:tr w:rsidR="00563D1A" w:rsidRPr="00827B17" w:rsidTr="009460C9">
        <w:tc>
          <w:tcPr>
            <w:tcW w:w="816" w:type="dxa"/>
          </w:tcPr>
          <w:p w:rsidR="00563D1A" w:rsidRDefault="00390034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1.13</w:t>
            </w:r>
          </w:p>
        </w:tc>
        <w:tc>
          <w:tcPr>
            <w:tcW w:w="6051" w:type="dxa"/>
          </w:tcPr>
          <w:p w:rsidR="00563D1A" w:rsidRDefault="00390034" w:rsidP="003900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 в общей численности педагогических и административно-хозяйственных работников</w:t>
            </w:r>
          </w:p>
        </w:tc>
        <w:tc>
          <w:tcPr>
            <w:tcW w:w="3270" w:type="dxa"/>
          </w:tcPr>
          <w:p w:rsidR="00563D1A" w:rsidRDefault="00390034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 человек/100%</w:t>
            </w:r>
          </w:p>
        </w:tc>
      </w:tr>
      <w:tr w:rsidR="00390034" w:rsidRPr="00827B17" w:rsidTr="009460C9">
        <w:tc>
          <w:tcPr>
            <w:tcW w:w="816" w:type="dxa"/>
          </w:tcPr>
          <w:p w:rsidR="00390034" w:rsidRDefault="00390034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1.14</w:t>
            </w:r>
          </w:p>
        </w:tc>
        <w:tc>
          <w:tcPr>
            <w:tcW w:w="6051" w:type="dxa"/>
          </w:tcPr>
          <w:p w:rsidR="00390034" w:rsidRDefault="00390034" w:rsidP="003900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3270" w:type="dxa"/>
          </w:tcPr>
          <w:p w:rsidR="00390034" w:rsidRDefault="00390034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человек/12 человек</w:t>
            </w:r>
          </w:p>
        </w:tc>
      </w:tr>
      <w:tr w:rsidR="00390034" w:rsidRPr="00827B17" w:rsidTr="009460C9">
        <w:tc>
          <w:tcPr>
            <w:tcW w:w="816" w:type="dxa"/>
          </w:tcPr>
          <w:p w:rsidR="00390034" w:rsidRDefault="00390034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1.15</w:t>
            </w:r>
          </w:p>
        </w:tc>
        <w:tc>
          <w:tcPr>
            <w:tcW w:w="6051" w:type="dxa"/>
          </w:tcPr>
          <w:p w:rsidR="00390034" w:rsidRDefault="00390034" w:rsidP="003900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3270" w:type="dxa"/>
          </w:tcPr>
          <w:p w:rsidR="00390034" w:rsidRDefault="00390034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90034" w:rsidRPr="00827B17" w:rsidTr="009460C9">
        <w:tc>
          <w:tcPr>
            <w:tcW w:w="816" w:type="dxa"/>
          </w:tcPr>
          <w:p w:rsidR="00390034" w:rsidRDefault="00390034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1.15</w:t>
            </w:r>
            <w:r w:rsidR="009460C9">
              <w:rPr>
                <w:rFonts w:ascii="Times New Roman" w:hAnsi="Times New Roman" w:cs="Times New Roman"/>
                <w:sz w:val="24"/>
              </w:rPr>
              <w:t>.1</w:t>
            </w:r>
          </w:p>
        </w:tc>
        <w:tc>
          <w:tcPr>
            <w:tcW w:w="6051" w:type="dxa"/>
          </w:tcPr>
          <w:p w:rsidR="00390034" w:rsidRDefault="00390034" w:rsidP="003900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Музыкальный руководитель</w:t>
            </w:r>
          </w:p>
        </w:tc>
        <w:tc>
          <w:tcPr>
            <w:tcW w:w="3270" w:type="dxa"/>
          </w:tcPr>
          <w:p w:rsidR="00390034" w:rsidRDefault="009460C9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390034" w:rsidRPr="00827B17" w:rsidTr="009460C9">
        <w:tc>
          <w:tcPr>
            <w:tcW w:w="816" w:type="dxa"/>
          </w:tcPr>
          <w:p w:rsidR="00390034" w:rsidRDefault="009460C9" w:rsidP="009460C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1.15.2</w:t>
            </w:r>
          </w:p>
        </w:tc>
        <w:tc>
          <w:tcPr>
            <w:tcW w:w="6051" w:type="dxa"/>
          </w:tcPr>
          <w:p w:rsidR="00390034" w:rsidRDefault="009460C9" w:rsidP="003900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Инструктор по физической культуре</w:t>
            </w:r>
          </w:p>
        </w:tc>
        <w:tc>
          <w:tcPr>
            <w:tcW w:w="3270" w:type="dxa"/>
          </w:tcPr>
          <w:p w:rsidR="00390034" w:rsidRDefault="009460C9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390034" w:rsidRPr="00827B17" w:rsidTr="009460C9">
        <w:tc>
          <w:tcPr>
            <w:tcW w:w="816" w:type="dxa"/>
          </w:tcPr>
          <w:p w:rsidR="00390034" w:rsidRDefault="009460C9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1.15.3</w:t>
            </w:r>
          </w:p>
        </w:tc>
        <w:tc>
          <w:tcPr>
            <w:tcW w:w="6051" w:type="dxa"/>
          </w:tcPr>
          <w:p w:rsidR="00390034" w:rsidRDefault="009460C9" w:rsidP="003900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Учитель-логопед</w:t>
            </w:r>
          </w:p>
        </w:tc>
        <w:tc>
          <w:tcPr>
            <w:tcW w:w="3270" w:type="dxa"/>
          </w:tcPr>
          <w:p w:rsidR="00390034" w:rsidRDefault="009460C9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9460C9" w:rsidRPr="00827B17" w:rsidTr="009460C9">
        <w:tc>
          <w:tcPr>
            <w:tcW w:w="816" w:type="dxa"/>
          </w:tcPr>
          <w:p w:rsidR="009460C9" w:rsidRDefault="009460C9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1.15.4</w:t>
            </w:r>
          </w:p>
        </w:tc>
        <w:tc>
          <w:tcPr>
            <w:tcW w:w="6051" w:type="dxa"/>
          </w:tcPr>
          <w:p w:rsidR="009460C9" w:rsidRDefault="009460C9" w:rsidP="003900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Учитель-дефектолог</w:t>
            </w:r>
          </w:p>
        </w:tc>
        <w:tc>
          <w:tcPr>
            <w:tcW w:w="3270" w:type="dxa"/>
          </w:tcPr>
          <w:p w:rsidR="009460C9" w:rsidRDefault="009460C9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9460C9" w:rsidRPr="00827B17" w:rsidTr="009460C9">
        <w:tc>
          <w:tcPr>
            <w:tcW w:w="816" w:type="dxa"/>
          </w:tcPr>
          <w:p w:rsidR="009460C9" w:rsidRDefault="009460C9" w:rsidP="00827B1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1.15.5</w:t>
            </w:r>
          </w:p>
        </w:tc>
        <w:tc>
          <w:tcPr>
            <w:tcW w:w="6051" w:type="dxa"/>
          </w:tcPr>
          <w:p w:rsidR="009460C9" w:rsidRDefault="009460C9" w:rsidP="003900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Педагог-психолог</w:t>
            </w:r>
          </w:p>
        </w:tc>
        <w:tc>
          <w:tcPr>
            <w:tcW w:w="3270" w:type="dxa"/>
          </w:tcPr>
          <w:p w:rsidR="009460C9" w:rsidRDefault="009460C9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9460C9" w:rsidRPr="00827B17" w:rsidTr="009460C9">
        <w:tc>
          <w:tcPr>
            <w:tcW w:w="816" w:type="dxa"/>
          </w:tcPr>
          <w:p w:rsidR="009460C9" w:rsidRDefault="009460C9" w:rsidP="009460C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051" w:type="dxa"/>
          </w:tcPr>
          <w:p w:rsidR="009460C9" w:rsidRDefault="009460C9" w:rsidP="003900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Инфраструктура</w:t>
            </w:r>
          </w:p>
        </w:tc>
        <w:tc>
          <w:tcPr>
            <w:tcW w:w="3270" w:type="dxa"/>
          </w:tcPr>
          <w:p w:rsidR="009460C9" w:rsidRDefault="009460C9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460C9" w:rsidRPr="00827B17" w:rsidTr="009460C9">
        <w:tc>
          <w:tcPr>
            <w:tcW w:w="816" w:type="dxa"/>
          </w:tcPr>
          <w:p w:rsidR="009460C9" w:rsidRDefault="009460C9" w:rsidP="009460C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</w:t>
            </w:r>
          </w:p>
        </w:tc>
        <w:tc>
          <w:tcPr>
            <w:tcW w:w="6051" w:type="dxa"/>
          </w:tcPr>
          <w:p w:rsidR="009460C9" w:rsidRDefault="009460C9" w:rsidP="003900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3270" w:type="dxa"/>
          </w:tcPr>
          <w:p w:rsidR="009460C9" w:rsidRPr="009460C9" w:rsidRDefault="009460C9" w:rsidP="00B5710F">
            <w:pPr>
              <w:jc w:val="center"/>
              <w:rPr>
                <w:rFonts w:ascii="Times New Roman" w:hAnsi="Times New Roman" w:cs="Times New Roman"/>
                <w:sz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</w:rPr>
              <w:t>2,4 м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</w:tr>
      <w:tr w:rsidR="009460C9" w:rsidRPr="00827B17" w:rsidTr="009460C9">
        <w:tc>
          <w:tcPr>
            <w:tcW w:w="816" w:type="dxa"/>
          </w:tcPr>
          <w:p w:rsidR="009460C9" w:rsidRDefault="009460C9" w:rsidP="009460C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2.2</w:t>
            </w:r>
          </w:p>
        </w:tc>
        <w:tc>
          <w:tcPr>
            <w:tcW w:w="6051" w:type="dxa"/>
          </w:tcPr>
          <w:p w:rsidR="009460C9" w:rsidRDefault="009460C9" w:rsidP="003900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3270" w:type="dxa"/>
          </w:tcPr>
          <w:p w:rsidR="009460C9" w:rsidRDefault="009460C9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64 м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</w:tr>
      <w:tr w:rsidR="009460C9" w:rsidRPr="00827B17" w:rsidTr="009460C9">
        <w:tc>
          <w:tcPr>
            <w:tcW w:w="816" w:type="dxa"/>
          </w:tcPr>
          <w:p w:rsidR="009460C9" w:rsidRDefault="009460C9" w:rsidP="009460C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2.3</w:t>
            </w:r>
          </w:p>
        </w:tc>
        <w:tc>
          <w:tcPr>
            <w:tcW w:w="6051" w:type="dxa"/>
          </w:tcPr>
          <w:p w:rsidR="009460C9" w:rsidRDefault="009460C9" w:rsidP="003900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Наличие физкультурного зала</w:t>
            </w:r>
          </w:p>
        </w:tc>
        <w:tc>
          <w:tcPr>
            <w:tcW w:w="3270" w:type="dxa"/>
          </w:tcPr>
          <w:p w:rsidR="009460C9" w:rsidRDefault="009460C9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9460C9" w:rsidRPr="00827B17" w:rsidTr="009460C9">
        <w:tc>
          <w:tcPr>
            <w:tcW w:w="816" w:type="dxa"/>
          </w:tcPr>
          <w:p w:rsidR="009460C9" w:rsidRDefault="009460C9" w:rsidP="009460C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2.4</w:t>
            </w:r>
          </w:p>
        </w:tc>
        <w:tc>
          <w:tcPr>
            <w:tcW w:w="6051" w:type="dxa"/>
          </w:tcPr>
          <w:p w:rsidR="009460C9" w:rsidRDefault="009460C9" w:rsidP="003900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Наличие музыкального зала</w:t>
            </w:r>
          </w:p>
        </w:tc>
        <w:tc>
          <w:tcPr>
            <w:tcW w:w="3270" w:type="dxa"/>
          </w:tcPr>
          <w:p w:rsidR="009460C9" w:rsidRDefault="009460C9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9460C9" w:rsidRPr="00827B17" w:rsidTr="009460C9">
        <w:tc>
          <w:tcPr>
            <w:tcW w:w="816" w:type="dxa"/>
          </w:tcPr>
          <w:p w:rsidR="009460C9" w:rsidRDefault="009460C9" w:rsidP="009460C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2.5</w:t>
            </w:r>
          </w:p>
        </w:tc>
        <w:tc>
          <w:tcPr>
            <w:tcW w:w="6051" w:type="dxa"/>
          </w:tcPr>
          <w:p w:rsidR="009460C9" w:rsidRDefault="009460C9" w:rsidP="003900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3270" w:type="dxa"/>
          </w:tcPr>
          <w:p w:rsidR="009460C9" w:rsidRDefault="009460C9" w:rsidP="00B571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</w:tbl>
    <w:p w:rsidR="00827B17" w:rsidRDefault="00827B17" w:rsidP="00827B17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</w:rPr>
      </w:pPr>
    </w:p>
    <w:p w:rsidR="009460C9" w:rsidRDefault="009460C9" w:rsidP="009460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460C9">
        <w:rPr>
          <w:rFonts w:ascii="Times New Roman" w:hAnsi="Times New Roman" w:cs="Times New Roman"/>
          <w:sz w:val="24"/>
        </w:rPr>
        <w:t>Анализ показателей указывает на то, что</w:t>
      </w:r>
      <w:r>
        <w:rPr>
          <w:rFonts w:ascii="Times New Roman" w:hAnsi="Times New Roman" w:cs="Times New Roman"/>
          <w:sz w:val="24"/>
        </w:rPr>
        <w:t xml:space="preserve"> МБДОУ детский сад №9 «Солнечный» имеет достаточную инфраструктуру, которая соответствует требованиям СП 2.4.3648-20 «Санитарно-эпидемиологические требования к организациям воспитания и обучения, отдыха и оздоровления детей и молодежи» и позволяет реализовывать образовательные программы в полном объеме в соответствии с ФГОС ДО. </w:t>
      </w:r>
    </w:p>
    <w:p w:rsidR="009460C9" w:rsidRPr="009460C9" w:rsidRDefault="009460C9" w:rsidP="009460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</w:t>
      </w:r>
    </w:p>
    <w:sectPr w:rsidR="009460C9" w:rsidRPr="009460C9" w:rsidSect="00BC664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3B64" w:rsidRDefault="00F83B64" w:rsidP="00286FE5">
      <w:pPr>
        <w:spacing w:after="0" w:line="240" w:lineRule="auto"/>
      </w:pPr>
      <w:r>
        <w:separator/>
      </w:r>
    </w:p>
  </w:endnote>
  <w:endnote w:type="continuationSeparator" w:id="1">
    <w:p w:rsidR="00F83B64" w:rsidRDefault="00F83B64" w:rsidP="00286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3B64" w:rsidRDefault="00F83B64" w:rsidP="00286FE5">
      <w:pPr>
        <w:spacing w:after="0" w:line="240" w:lineRule="auto"/>
      </w:pPr>
      <w:r>
        <w:separator/>
      </w:r>
    </w:p>
  </w:footnote>
  <w:footnote w:type="continuationSeparator" w:id="1">
    <w:p w:rsidR="00F83B64" w:rsidRDefault="00F83B64" w:rsidP="00286F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81E83"/>
    <w:multiLevelType w:val="hybridMultilevel"/>
    <w:tmpl w:val="9E6AEE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84217F3"/>
    <w:multiLevelType w:val="hybridMultilevel"/>
    <w:tmpl w:val="F4A2853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3A878AD"/>
    <w:multiLevelType w:val="hybridMultilevel"/>
    <w:tmpl w:val="9064D1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68436B9"/>
    <w:multiLevelType w:val="hybridMultilevel"/>
    <w:tmpl w:val="80E68F12"/>
    <w:lvl w:ilvl="0" w:tplc="311C8C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167C70"/>
    <w:multiLevelType w:val="hybridMultilevel"/>
    <w:tmpl w:val="462457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80F223F"/>
    <w:multiLevelType w:val="hybridMultilevel"/>
    <w:tmpl w:val="214491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64A"/>
    <w:rsid w:val="000012C2"/>
    <w:rsid w:val="000152F4"/>
    <w:rsid w:val="00021FED"/>
    <w:rsid w:val="000E3BDB"/>
    <w:rsid w:val="000F471F"/>
    <w:rsid w:val="0014646A"/>
    <w:rsid w:val="0018438C"/>
    <w:rsid w:val="00192561"/>
    <w:rsid w:val="001C43ED"/>
    <w:rsid w:val="00203188"/>
    <w:rsid w:val="00214C43"/>
    <w:rsid w:val="00221A33"/>
    <w:rsid w:val="00286FE5"/>
    <w:rsid w:val="002F09E8"/>
    <w:rsid w:val="00390034"/>
    <w:rsid w:val="003D4DD0"/>
    <w:rsid w:val="004103CC"/>
    <w:rsid w:val="004935B8"/>
    <w:rsid w:val="00523013"/>
    <w:rsid w:val="00563D1A"/>
    <w:rsid w:val="005771DF"/>
    <w:rsid w:val="005A6183"/>
    <w:rsid w:val="005C0FAB"/>
    <w:rsid w:val="00605577"/>
    <w:rsid w:val="00643799"/>
    <w:rsid w:val="00651A44"/>
    <w:rsid w:val="006C5CB4"/>
    <w:rsid w:val="006E1E95"/>
    <w:rsid w:val="00745162"/>
    <w:rsid w:val="007A3BBD"/>
    <w:rsid w:val="007C06DA"/>
    <w:rsid w:val="00827B17"/>
    <w:rsid w:val="00874777"/>
    <w:rsid w:val="00910A30"/>
    <w:rsid w:val="00930375"/>
    <w:rsid w:val="009460C9"/>
    <w:rsid w:val="0096559E"/>
    <w:rsid w:val="009D334C"/>
    <w:rsid w:val="00A33318"/>
    <w:rsid w:val="00B45A8A"/>
    <w:rsid w:val="00B5710F"/>
    <w:rsid w:val="00B6042B"/>
    <w:rsid w:val="00BC664A"/>
    <w:rsid w:val="00BD0212"/>
    <w:rsid w:val="00C25438"/>
    <w:rsid w:val="00C706EF"/>
    <w:rsid w:val="00C803C1"/>
    <w:rsid w:val="00C878C5"/>
    <w:rsid w:val="00CA1E7D"/>
    <w:rsid w:val="00CB2D90"/>
    <w:rsid w:val="00D5078B"/>
    <w:rsid w:val="00D56969"/>
    <w:rsid w:val="00DB416B"/>
    <w:rsid w:val="00DB5A06"/>
    <w:rsid w:val="00F6301C"/>
    <w:rsid w:val="00F83B64"/>
    <w:rsid w:val="00F927AF"/>
    <w:rsid w:val="00FB302B"/>
    <w:rsid w:val="00FC56E6"/>
    <w:rsid w:val="00FF0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664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BC66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45A8A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286F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86FE5"/>
  </w:style>
  <w:style w:type="paragraph" w:styleId="a8">
    <w:name w:val="footer"/>
    <w:basedOn w:val="a"/>
    <w:link w:val="a9"/>
    <w:uiPriority w:val="99"/>
    <w:semiHidden/>
    <w:unhideWhenUsed/>
    <w:rsid w:val="00286F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86FE5"/>
  </w:style>
  <w:style w:type="paragraph" w:customStyle="1" w:styleId="c3">
    <w:name w:val="c3"/>
    <w:basedOn w:val="a"/>
    <w:rsid w:val="007A3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A3BBD"/>
  </w:style>
  <w:style w:type="paragraph" w:styleId="aa">
    <w:name w:val="Balloon Text"/>
    <w:basedOn w:val="a"/>
    <w:link w:val="ab"/>
    <w:uiPriority w:val="99"/>
    <w:semiHidden/>
    <w:unhideWhenUsed/>
    <w:rsid w:val="00493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935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5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619</TotalTime>
  <Pages>12</Pages>
  <Words>3947</Words>
  <Characters>22501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Рая</dc:creator>
  <cp:lastModifiedBy>Рая</cp:lastModifiedBy>
  <cp:revision>12</cp:revision>
  <dcterms:created xsi:type="dcterms:W3CDTF">2023-04-25T09:51:00Z</dcterms:created>
  <dcterms:modified xsi:type="dcterms:W3CDTF">2023-05-15T06:10:00Z</dcterms:modified>
</cp:coreProperties>
</file>